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292DE9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r w:rsidRPr="007B0FE2">
        <w:rPr>
          <w:rFonts w:ascii="Times New Roman" w:hAnsi="Times New Roman" w:cs="Times New Roman"/>
          <w:b/>
          <w:bCs/>
          <w:color w:val="auto"/>
          <w:sz w:val="96"/>
          <w:szCs w:val="96"/>
        </w:rPr>
        <w:t>„</w:t>
      </w:r>
      <w:r w:rsidR="006F097A">
        <w:rPr>
          <w:rFonts w:ascii="Times New Roman" w:hAnsi="Times New Roman" w:cs="Times New Roman"/>
          <w:b/>
          <w:bCs/>
          <w:color w:val="auto"/>
          <w:sz w:val="96"/>
          <w:szCs w:val="96"/>
        </w:rPr>
        <w:t>Polityka</w:t>
      </w:r>
      <w:r w:rsidRPr="007B0FE2">
        <w:rPr>
          <w:rFonts w:ascii="Times New Roman" w:hAnsi="Times New Roman" w:cs="Times New Roman"/>
          <w:b/>
          <w:bCs/>
          <w:color w:val="auto"/>
          <w:sz w:val="96"/>
          <w:szCs w:val="96"/>
        </w:rPr>
        <w:t xml:space="preserve"> Ochrony Dzieci Przed Krzywdzeniem”</w:t>
      </w:r>
    </w:p>
    <w:p w:rsidR="00292DE9" w:rsidRPr="007B0FE2" w:rsidRDefault="00292DE9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</w:p>
    <w:p w:rsidR="00292DE9" w:rsidRPr="007B0FE2" w:rsidRDefault="00292DE9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</w:p>
    <w:p w:rsidR="00292DE9" w:rsidRPr="007B0FE2" w:rsidRDefault="00292DE9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</w:p>
    <w:p w:rsidR="00292DE9" w:rsidRPr="007B0FE2" w:rsidRDefault="00292DE9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56"/>
          <w:szCs w:val="56"/>
        </w:rPr>
      </w:pPr>
      <w:r w:rsidRPr="007B0FE2">
        <w:rPr>
          <w:rFonts w:ascii="Times New Roman" w:hAnsi="Times New Roman" w:cs="Times New Roman"/>
          <w:bCs/>
          <w:color w:val="auto"/>
          <w:sz w:val="56"/>
          <w:szCs w:val="56"/>
        </w:rPr>
        <w:t>Punkt Przedszkolny</w:t>
      </w:r>
    </w:p>
    <w:p w:rsidR="00292DE9" w:rsidRPr="007B0FE2" w:rsidRDefault="00292DE9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56"/>
          <w:szCs w:val="56"/>
        </w:rPr>
      </w:pPr>
      <w:r w:rsidRPr="007B0FE2">
        <w:rPr>
          <w:rFonts w:ascii="Times New Roman" w:hAnsi="Times New Roman" w:cs="Times New Roman"/>
          <w:bCs/>
          <w:color w:val="auto"/>
          <w:sz w:val="56"/>
          <w:szCs w:val="56"/>
        </w:rPr>
        <w:t>i</w:t>
      </w:r>
    </w:p>
    <w:p w:rsidR="001A75AB" w:rsidRPr="007B0FE2" w:rsidRDefault="00292DE9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56"/>
          <w:szCs w:val="56"/>
        </w:rPr>
      </w:pPr>
      <w:r w:rsidRPr="007B0FE2">
        <w:rPr>
          <w:rFonts w:ascii="Times New Roman" w:hAnsi="Times New Roman" w:cs="Times New Roman"/>
          <w:bCs/>
          <w:color w:val="auto"/>
          <w:sz w:val="56"/>
          <w:szCs w:val="56"/>
        </w:rPr>
        <w:t>Publiczna Szkoła Podstawowa</w:t>
      </w:r>
    </w:p>
    <w:p w:rsidR="001A75AB" w:rsidRPr="007B0FE2" w:rsidRDefault="00292DE9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56"/>
          <w:szCs w:val="56"/>
        </w:rPr>
      </w:pPr>
      <w:r w:rsidRPr="007B0FE2">
        <w:rPr>
          <w:rFonts w:ascii="Times New Roman" w:hAnsi="Times New Roman" w:cs="Times New Roman"/>
          <w:bCs/>
          <w:color w:val="auto"/>
          <w:sz w:val="56"/>
          <w:szCs w:val="56"/>
        </w:rPr>
        <w:t>im. Bolesława Chrobrego</w:t>
      </w:r>
    </w:p>
    <w:p w:rsidR="00292DE9" w:rsidRPr="007B0FE2" w:rsidRDefault="00292DE9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56"/>
          <w:szCs w:val="56"/>
        </w:rPr>
      </w:pPr>
      <w:r w:rsidRPr="007B0FE2">
        <w:rPr>
          <w:rFonts w:ascii="Times New Roman" w:hAnsi="Times New Roman" w:cs="Times New Roman"/>
          <w:bCs/>
          <w:color w:val="auto"/>
          <w:sz w:val="56"/>
          <w:szCs w:val="56"/>
        </w:rPr>
        <w:t>w Kołczewie</w:t>
      </w: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72"/>
          <w:szCs w:val="72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5674E9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Cs/>
          <w:color w:val="auto"/>
          <w:sz w:val="36"/>
          <w:szCs w:val="36"/>
        </w:rPr>
        <w:t>Kołczewo, 15</w:t>
      </w:r>
      <w:r w:rsidR="00A81B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color w:val="auto"/>
          <w:sz w:val="36"/>
          <w:szCs w:val="36"/>
        </w:rPr>
        <w:t>lutego</w:t>
      </w:r>
      <w:r w:rsidR="00D86C15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 2024</w:t>
      </w:r>
      <w:r w:rsidR="001A75AB" w:rsidRPr="007B0FE2">
        <w:rPr>
          <w:rFonts w:ascii="Times New Roman" w:hAnsi="Times New Roman" w:cs="Times New Roman"/>
          <w:bCs/>
          <w:color w:val="auto"/>
          <w:sz w:val="36"/>
          <w:szCs w:val="36"/>
        </w:rPr>
        <w:t>r.</w:t>
      </w:r>
    </w:p>
    <w:p w:rsidR="0006208B" w:rsidRPr="007B0FE2" w:rsidRDefault="0006208B" w:rsidP="000C0E5B">
      <w:pPr>
        <w:pStyle w:val="Default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bCs/>
          <w:color w:val="auto"/>
          <w:sz w:val="48"/>
          <w:szCs w:val="48"/>
        </w:rPr>
      </w:pPr>
    </w:p>
    <w:p w:rsidR="003019A7" w:rsidRPr="007B0FE2" w:rsidRDefault="003019A7" w:rsidP="00755B01">
      <w:pPr>
        <w:pStyle w:val="Default"/>
        <w:jc w:val="both"/>
        <w:rPr>
          <w:rFonts w:ascii="Times New Roman" w:hAnsi="Times New Roman" w:cs="Times New Roman"/>
          <w:color w:val="auto"/>
          <w:sz w:val="44"/>
          <w:szCs w:val="44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color w:val="auto"/>
          <w:sz w:val="44"/>
          <w:szCs w:val="44"/>
        </w:rPr>
      </w:pPr>
    </w:p>
    <w:p w:rsidR="00195044" w:rsidRPr="007B0FE2" w:rsidRDefault="003019A7" w:rsidP="00755B01">
      <w:pPr>
        <w:pStyle w:val="Default"/>
        <w:jc w:val="both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7B0FE2">
        <w:rPr>
          <w:rFonts w:ascii="Times New Roman" w:hAnsi="Times New Roman" w:cs="Times New Roman"/>
          <w:color w:val="auto"/>
          <w:sz w:val="44"/>
          <w:szCs w:val="44"/>
        </w:rPr>
        <w:tab/>
      </w:r>
      <w:r w:rsidR="00195044" w:rsidRPr="007B0FE2">
        <w:rPr>
          <w:rFonts w:ascii="Times New Roman" w:hAnsi="Times New Roman" w:cs="Times New Roman"/>
          <w:i/>
          <w:color w:val="auto"/>
          <w:sz w:val="36"/>
          <w:szCs w:val="36"/>
        </w:rPr>
        <w:t>Mając na uwadze, że - jak wskazano w Deklaracji Praw Dziecka – „dziecko, z uwagi na swoją niedojrzałość fizyczną oraz umysłową, wymaga szczególnej opieki i troski, w tym właściwej ochrony prawnej, zarówno przed, jak i po urodzeniu”, został stworzony niniejszy dokument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w celu zapewnienia dzieciom uczęszczającym do Punktu Przedszkolnego oraz do Publicznej Szkoły Podstawowej </w:t>
      </w:r>
      <w:r w:rsidR="00F460CB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         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>im. Bolesława Chrobrego w Kołczewie</w:t>
      </w:r>
      <w:r w:rsidR="00195044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nauki oraz rozwoju w</w:t>
      </w:r>
      <w:r w:rsidR="00F460CB" w:rsidRPr="007B0FE2">
        <w:rPr>
          <w:rFonts w:ascii="Times New Roman" w:hAnsi="Times New Roman" w:cs="Times New Roman"/>
          <w:i/>
          <w:color w:val="auto"/>
          <w:sz w:val="36"/>
          <w:szCs w:val="36"/>
        </w:rPr>
        <w:t> </w:t>
      </w:r>
      <w:r w:rsidR="00195044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atmosferze poszanowania, akceptacji i bezpieczeństwa.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>Naczelną zasadą działań podejmowanych przez pracowników szkoły</w:t>
      </w:r>
      <w:r w:rsidR="004F6DF3" w:rsidRPr="007B0FE2">
        <w:rPr>
          <w:rFonts w:ascii="Times New Roman" w:hAnsi="Times New Roman" w:cs="Times New Roman"/>
          <w:i/>
          <w:color w:val="auto"/>
          <w:sz w:val="36"/>
          <w:szCs w:val="36"/>
        </w:rPr>
        <w:t>, praktykantów,</w:t>
      </w:r>
      <w:r w:rsidR="001C5A54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</w:t>
      </w:r>
      <w:r w:rsidR="004F6DF3" w:rsidRPr="007B0FE2">
        <w:rPr>
          <w:rFonts w:ascii="Times New Roman" w:hAnsi="Times New Roman" w:cs="Times New Roman"/>
          <w:i/>
          <w:color w:val="auto"/>
          <w:sz w:val="36"/>
          <w:szCs w:val="36"/>
        </w:rPr>
        <w:t>stażystów, wolontariuszy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jest kierowanie się interesem dziecka oraz działanie dla jego dobra. Kierując się d</w:t>
      </w:r>
      <w:r w:rsidR="004F6DF3" w:rsidRPr="007B0FE2">
        <w:rPr>
          <w:rFonts w:ascii="Times New Roman" w:hAnsi="Times New Roman" w:cs="Times New Roman"/>
          <w:i/>
          <w:color w:val="auto"/>
          <w:sz w:val="36"/>
          <w:szCs w:val="36"/>
        </w:rPr>
        <w:t>obrem dzieci wszyscy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dążą do ich wszechstron</w:t>
      </w:r>
      <w:r w:rsidR="00B041A9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nego rozwoju z poszanowaniem praw, traktują dziecko                    </w:t>
      </w:r>
      <w:r w:rsidR="00FC548E">
        <w:rPr>
          <w:rFonts w:ascii="Times New Roman" w:hAnsi="Times New Roman" w:cs="Times New Roman"/>
          <w:i/>
          <w:color w:val="auto"/>
          <w:sz w:val="36"/>
          <w:szCs w:val="36"/>
        </w:rPr>
        <w:br/>
      </w:r>
      <w:r w:rsidR="00B041A9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z szacunkiem oraz uwzględniają jego potrzeby.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Niedopuszczalne jest stosowanie </w:t>
      </w:r>
      <w:r w:rsidR="001C5A54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wobec dziecka 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>przez pracownika</w:t>
      </w:r>
      <w:r w:rsidR="004F6DF3" w:rsidRPr="007B0FE2">
        <w:rPr>
          <w:rFonts w:ascii="Times New Roman" w:hAnsi="Times New Roman" w:cs="Times New Roman"/>
          <w:i/>
          <w:color w:val="auto"/>
          <w:sz w:val="36"/>
          <w:szCs w:val="36"/>
        </w:rPr>
        <w:t>, praktykanta,</w:t>
      </w:r>
      <w:r w:rsidR="001C5A54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 </w:t>
      </w:r>
      <w:r w:rsidR="004F6DF3" w:rsidRPr="007B0FE2">
        <w:rPr>
          <w:rFonts w:ascii="Times New Roman" w:hAnsi="Times New Roman" w:cs="Times New Roman"/>
          <w:i/>
          <w:color w:val="auto"/>
          <w:sz w:val="36"/>
          <w:szCs w:val="36"/>
        </w:rPr>
        <w:t>stażystę</w:t>
      </w:r>
      <w:r w:rsidR="001C5A54"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, czy wolontariusza </w:t>
      </w:r>
      <w:r w:rsidRPr="007B0FE2">
        <w:rPr>
          <w:rFonts w:ascii="Times New Roman" w:hAnsi="Times New Roman" w:cs="Times New Roman"/>
          <w:i/>
          <w:color w:val="auto"/>
          <w:sz w:val="36"/>
          <w:szCs w:val="36"/>
        </w:rPr>
        <w:t xml:space="preserve">przemocy w jakiejkolwiek formie. </w:t>
      </w:r>
    </w:p>
    <w:p w:rsidR="0006208B" w:rsidRPr="007B0FE2" w:rsidRDefault="001C5A54" w:rsidP="00755B01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B0FE2">
        <w:rPr>
          <w:rFonts w:ascii="Times New Roman" w:hAnsi="Times New Roman" w:cs="Times New Roman"/>
          <w:i/>
          <w:sz w:val="36"/>
          <w:szCs w:val="36"/>
        </w:rPr>
        <w:t>Pracownicy</w:t>
      </w:r>
      <w:r w:rsidR="00195044" w:rsidRPr="007B0FE2">
        <w:rPr>
          <w:rFonts w:ascii="Times New Roman" w:hAnsi="Times New Roman" w:cs="Times New Roman"/>
          <w:i/>
          <w:sz w:val="36"/>
          <w:szCs w:val="36"/>
        </w:rPr>
        <w:t xml:space="preserve"> szkoły</w:t>
      </w:r>
      <w:r w:rsidRPr="007B0FE2">
        <w:rPr>
          <w:rFonts w:ascii="Times New Roman" w:hAnsi="Times New Roman" w:cs="Times New Roman"/>
          <w:i/>
          <w:sz w:val="36"/>
          <w:szCs w:val="36"/>
        </w:rPr>
        <w:t xml:space="preserve">, praktykanci, </w:t>
      </w:r>
      <w:r w:rsidR="007C6255" w:rsidRPr="007B0FE2">
        <w:rPr>
          <w:rFonts w:ascii="Times New Roman" w:hAnsi="Times New Roman" w:cs="Times New Roman"/>
          <w:i/>
          <w:sz w:val="36"/>
          <w:szCs w:val="36"/>
        </w:rPr>
        <w:t xml:space="preserve">stażyści, </w:t>
      </w:r>
      <w:r w:rsidRPr="007B0FE2">
        <w:rPr>
          <w:rFonts w:ascii="Times New Roman" w:hAnsi="Times New Roman" w:cs="Times New Roman"/>
          <w:i/>
          <w:sz w:val="36"/>
          <w:szCs w:val="36"/>
        </w:rPr>
        <w:t>wolontariusze</w:t>
      </w:r>
      <w:r w:rsidR="00195044" w:rsidRPr="007B0FE2">
        <w:rPr>
          <w:rFonts w:ascii="Times New Roman" w:hAnsi="Times New Roman" w:cs="Times New Roman"/>
          <w:i/>
          <w:sz w:val="36"/>
          <w:szCs w:val="36"/>
        </w:rPr>
        <w:t xml:space="preserve"> działa</w:t>
      </w:r>
      <w:r w:rsidRPr="007B0FE2">
        <w:rPr>
          <w:rFonts w:ascii="Times New Roman" w:hAnsi="Times New Roman" w:cs="Times New Roman"/>
          <w:i/>
          <w:sz w:val="36"/>
          <w:szCs w:val="36"/>
        </w:rPr>
        <w:t>ją</w:t>
      </w:r>
      <w:r w:rsidR="00195044" w:rsidRPr="007B0FE2">
        <w:rPr>
          <w:rFonts w:ascii="Times New Roman" w:hAnsi="Times New Roman" w:cs="Times New Roman"/>
          <w:i/>
          <w:sz w:val="36"/>
          <w:szCs w:val="36"/>
        </w:rPr>
        <w:t xml:space="preserve"> w ramach obowiązującego prawa, przepisów wewnętrznych obowiązujących w p</w:t>
      </w:r>
      <w:r w:rsidR="00292DE9" w:rsidRPr="007B0FE2">
        <w:rPr>
          <w:rFonts w:ascii="Times New Roman" w:hAnsi="Times New Roman" w:cs="Times New Roman"/>
          <w:i/>
          <w:sz w:val="36"/>
          <w:szCs w:val="36"/>
        </w:rPr>
        <w:t>lacówce oraz swoich kompetencji.</w:t>
      </w: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C5D38" w:rsidRPr="007B0FE2" w:rsidRDefault="007C5D38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208B" w:rsidRPr="007B0FE2" w:rsidRDefault="0006208B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92DE9" w:rsidRPr="007B0FE2" w:rsidRDefault="00292DE9" w:rsidP="00755B0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95044" w:rsidRPr="007B0FE2" w:rsidRDefault="00195044" w:rsidP="000C0E5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Rozdział I</w:t>
      </w:r>
    </w:p>
    <w:p w:rsidR="008323B0" w:rsidRPr="007B0FE2" w:rsidRDefault="008323B0" w:rsidP="000C0E5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5044" w:rsidRPr="007B0FE2" w:rsidRDefault="00195044" w:rsidP="000C0E5B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Objaśnienie terminów</w:t>
      </w:r>
    </w:p>
    <w:p w:rsidR="008323B0" w:rsidRPr="007B0FE2" w:rsidRDefault="008323B0" w:rsidP="000C0E5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5044" w:rsidRPr="007B0FE2" w:rsidRDefault="00195044" w:rsidP="000C0E5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FE2">
        <w:rPr>
          <w:rFonts w:ascii="Times New Roman" w:hAnsi="Times New Roman" w:cs="Times New Roman"/>
          <w:b/>
          <w:color w:val="auto"/>
          <w:sz w:val="28"/>
          <w:szCs w:val="28"/>
        </w:rPr>
        <w:t>§1</w:t>
      </w:r>
    </w:p>
    <w:p w:rsidR="00195044" w:rsidRPr="007B0FE2" w:rsidRDefault="00195044" w:rsidP="000C0E5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Polityka </w:t>
      </w:r>
      <w:r w:rsidRPr="007B0FE2">
        <w:rPr>
          <w:rFonts w:ascii="Times New Roman" w:hAnsi="Times New Roman" w:cs="Times New Roman"/>
          <w:color w:val="auto"/>
        </w:rPr>
        <w:t>– działania na rzecz ochrony dzieci w Punkcie Przedszkolnym oraz Publicznej Szkole Podstawowej im. Bolesława Chrobrego w Kołczewie. Jest</w:t>
      </w:r>
      <w:r w:rsidR="007C5D38" w:rsidRPr="007B0FE2">
        <w:rPr>
          <w:rFonts w:ascii="Times New Roman" w:hAnsi="Times New Roman" w:cs="Times New Roman"/>
          <w:color w:val="auto"/>
        </w:rPr>
        <w:t xml:space="preserve"> własnym przyjętym na potrzeby p</w:t>
      </w:r>
      <w:r w:rsidRPr="007B0FE2">
        <w:rPr>
          <w:rFonts w:ascii="Times New Roman" w:hAnsi="Times New Roman" w:cs="Times New Roman"/>
          <w:color w:val="auto"/>
        </w:rPr>
        <w:t>lacówki dokumentem regulującym kwestie ochrony dzieci przed krzywdzeniem mogącym mieć mi</w:t>
      </w:r>
      <w:r w:rsidR="007C5D38" w:rsidRPr="007B0FE2">
        <w:rPr>
          <w:rFonts w:ascii="Times New Roman" w:hAnsi="Times New Roman" w:cs="Times New Roman"/>
          <w:color w:val="auto"/>
        </w:rPr>
        <w:t>ejsce podczas realizacji zadań p</w:t>
      </w:r>
      <w:r w:rsidRPr="007B0FE2">
        <w:rPr>
          <w:rFonts w:ascii="Times New Roman" w:hAnsi="Times New Roman" w:cs="Times New Roman"/>
          <w:color w:val="auto"/>
        </w:rPr>
        <w:t xml:space="preserve">lacówki oraz w kwestiach zapewnienia dzieciom bezpieczeństwa podczas realizacji tych zadań. Polityka deklaruje wartość realizacji praw dziecka dla instytucji, pokazuje, że traktujemy dziecko jak podmiot praw i ochrony, ułatwia rozpoznawanie i reagowanie na niepokojące sytuacje, ustanawia jasne procedury postępowania.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Krzywdzenie dziecka </w:t>
      </w:r>
      <w:r w:rsidRPr="007B0FE2">
        <w:rPr>
          <w:rFonts w:ascii="Times New Roman" w:hAnsi="Times New Roman" w:cs="Times New Roman"/>
          <w:color w:val="auto"/>
        </w:rPr>
        <w:t>– jest to każde zamierzone lub niezamierzone działanie</w:t>
      </w:r>
      <w:r w:rsidR="007C6255" w:rsidRPr="007B0FE2">
        <w:rPr>
          <w:rFonts w:ascii="Times New Roman" w:hAnsi="Times New Roman" w:cs="Times New Roman"/>
          <w:color w:val="auto"/>
        </w:rPr>
        <w:t xml:space="preserve"> rodzica/opiekuna prawnego, a także innego dziecka</w:t>
      </w:r>
      <w:r w:rsidRPr="007B0FE2">
        <w:rPr>
          <w:rFonts w:ascii="Times New Roman" w:hAnsi="Times New Roman" w:cs="Times New Roman"/>
          <w:color w:val="auto"/>
        </w:rPr>
        <w:t xml:space="preserve"> oraz zaniechanie działań ze strony rodzica/opiekuna</w:t>
      </w:r>
      <w:r w:rsidR="001C5A54" w:rsidRPr="007B0FE2">
        <w:rPr>
          <w:rFonts w:ascii="Times New Roman" w:hAnsi="Times New Roman" w:cs="Times New Roman"/>
          <w:color w:val="auto"/>
        </w:rPr>
        <w:t xml:space="preserve"> prawnego</w:t>
      </w:r>
      <w:r w:rsidRPr="007B0FE2">
        <w:rPr>
          <w:rFonts w:ascii="Times New Roman" w:hAnsi="Times New Roman" w:cs="Times New Roman"/>
          <w:color w:val="auto"/>
        </w:rPr>
        <w:t>,</w:t>
      </w:r>
      <w:r w:rsidR="007C6255" w:rsidRPr="007B0FE2">
        <w:rPr>
          <w:rFonts w:ascii="Times New Roman" w:hAnsi="Times New Roman" w:cs="Times New Roman"/>
          <w:color w:val="auto"/>
        </w:rPr>
        <w:t xml:space="preserve"> </w:t>
      </w:r>
      <w:r w:rsidRPr="007B0FE2">
        <w:rPr>
          <w:rFonts w:ascii="Times New Roman" w:hAnsi="Times New Roman" w:cs="Times New Roman"/>
          <w:color w:val="auto"/>
        </w:rPr>
        <w:t>które ujemnie wpływa na rozwój fizyczny lub psychiczny dziecka. Krzywdzenie dzieci to także bezczynność społeczeństwa lub instytucji, a</w:t>
      </w:r>
      <w:r w:rsidR="007D0DA0" w:rsidRPr="007B0FE2">
        <w:rPr>
          <w:rFonts w:ascii="Times New Roman" w:hAnsi="Times New Roman" w:cs="Times New Roman"/>
          <w:color w:val="auto"/>
        </w:rPr>
        <w:t> </w:t>
      </w:r>
      <w:r w:rsidRPr="007B0FE2">
        <w:rPr>
          <w:rFonts w:ascii="Times New Roman" w:hAnsi="Times New Roman" w:cs="Times New Roman"/>
          <w:color w:val="auto"/>
        </w:rPr>
        <w:t xml:space="preserve">także rezultat takiej bezczynności, który ogranicza równe prawa dzieci i zakłóca ich optymalny rozwój.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color w:val="auto"/>
        </w:rPr>
        <w:t xml:space="preserve">Można wyróżnić cztery wymiary tego zjawiska: </w:t>
      </w:r>
    </w:p>
    <w:p w:rsidR="00195044" w:rsidRPr="007B0FE2" w:rsidRDefault="00195044" w:rsidP="0075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i/>
          <w:iCs/>
          <w:sz w:val="24"/>
          <w:szCs w:val="24"/>
        </w:rPr>
        <w:t xml:space="preserve">Przemoc fizyczna </w:t>
      </w:r>
      <w:r w:rsidRPr="007B0FE2">
        <w:rPr>
          <w:rFonts w:ascii="Times New Roman" w:hAnsi="Times New Roman" w:cs="Times New Roman"/>
          <w:sz w:val="24"/>
          <w:szCs w:val="24"/>
        </w:rPr>
        <w:t>– wszelkiego rodzaju działanie wobec dziecka, które powoduje urazy na jego ciele, np. bicie, szarpanie, popychanie</w:t>
      </w:r>
      <w:r w:rsidR="001B0AF4" w:rsidRPr="007B0FE2">
        <w:rPr>
          <w:rFonts w:ascii="Times New Roman" w:hAnsi="Times New Roman" w:cs="Times New Roman"/>
          <w:sz w:val="24"/>
          <w:szCs w:val="24"/>
        </w:rPr>
        <w:t>,</w:t>
      </w:r>
      <w:r w:rsidRPr="007B0FE2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i/>
          <w:iCs/>
          <w:color w:val="auto"/>
        </w:rPr>
        <w:t xml:space="preserve">Przemoc emocjonalna </w:t>
      </w:r>
      <w:r w:rsidRPr="007B0FE2">
        <w:rPr>
          <w:rFonts w:ascii="Times New Roman" w:hAnsi="Times New Roman" w:cs="Times New Roman"/>
          <w:color w:val="auto"/>
        </w:rPr>
        <w:t>– jej celem jest naruszenie godności osobistej ukierunkowana jest na wyrządzanie szkody psychicznej poprzez wyzywanie, warunkowanie miłości, emocjonalne odrzucenie, zastraszanie, nieposzanowanie potrzeb, nadmierne wymagania w stosunku do wieku i możliwości psychofizycznych dziecka</w:t>
      </w:r>
      <w:r w:rsidR="001B0AF4" w:rsidRPr="007B0FE2">
        <w:rPr>
          <w:rFonts w:ascii="Times New Roman" w:hAnsi="Times New Roman" w:cs="Times New Roman"/>
          <w:color w:val="auto"/>
        </w:rPr>
        <w:t>,</w:t>
      </w:r>
      <w:r w:rsidRPr="007B0FE2">
        <w:rPr>
          <w:rFonts w:ascii="Times New Roman" w:hAnsi="Times New Roman" w:cs="Times New Roman"/>
          <w:color w:val="auto"/>
        </w:rPr>
        <w:t xml:space="preserve"> itp.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i/>
          <w:iCs/>
          <w:color w:val="auto"/>
        </w:rPr>
        <w:t xml:space="preserve">Wykorzystywanie seksualne </w:t>
      </w:r>
      <w:r w:rsidRPr="007B0FE2">
        <w:rPr>
          <w:rFonts w:ascii="Times New Roman" w:hAnsi="Times New Roman" w:cs="Times New Roman"/>
          <w:color w:val="auto"/>
        </w:rPr>
        <w:t xml:space="preserve">– obejmuje każde zachowanie osoby, które prowadzi do seksualnego zaspokojenia kosztem dziecka.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i/>
          <w:iCs/>
          <w:color w:val="auto"/>
        </w:rPr>
        <w:t xml:space="preserve">Zaniedbanie </w:t>
      </w:r>
      <w:r w:rsidRPr="007B0FE2">
        <w:rPr>
          <w:rFonts w:ascii="Times New Roman" w:hAnsi="Times New Roman" w:cs="Times New Roman"/>
          <w:color w:val="auto"/>
        </w:rPr>
        <w:t xml:space="preserve">– brak zaspokojenia podstawowych potrzeb dziecka, zarówno fizycznych (np. właściwe odżywianie, ubranie, ochrona zdrowia, edukacja), jak i psychicznych (poczucie bezpieczeństwa, doświadczenie miłości, troski itp.).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Pracownik szkoły </w:t>
      </w:r>
      <w:r w:rsidRPr="007B0FE2">
        <w:rPr>
          <w:rFonts w:ascii="Times New Roman" w:hAnsi="Times New Roman" w:cs="Times New Roman"/>
          <w:color w:val="auto"/>
        </w:rPr>
        <w:t xml:space="preserve">- osoba zatrudniona na podstawie umowy o pracę, mianowania, powołania lub umowy cywilno-prawnej.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Pracownik administracji i obsługi szkoły – </w:t>
      </w:r>
      <w:r w:rsidRPr="007B0FE2">
        <w:rPr>
          <w:rFonts w:ascii="Times New Roman" w:hAnsi="Times New Roman" w:cs="Times New Roman"/>
          <w:color w:val="auto"/>
        </w:rPr>
        <w:t>administracja, pracownicy kuchni, pracownicy sprzątający, konserwator</w:t>
      </w:r>
      <w:r w:rsidR="003019A7" w:rsidRPr="007B0FE2">
        <w:rPr>
          <w:rFonts w:ascii="Times New Roman" w:hAnsi="Times New Roman" w:cs="Times New Roman"/>
          <w:color w:val="auto"/>
        </w:rPr>
        <w:t>zy</w:t>
      </w:r>
      <w:r w:rsidRPr="007B0FE2">
        <w:rPr>
          <w:rFonts w:ascii="Times New Roman" w:hAnsi="Times New Roman" w:cs="Times New Roman"/>
          <w:color w:val="auto"/>
        </w:rPr>
        <w:t xml:space="preserve">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Osoby z zewnątrz </w:t>
      </w:r>
      <w:r w:rsidRPr="007B0FE2">
        <w:rPr>
          <w:rFonts w:ascii="Times New Roman" w:hAnsi="Times New Roman" w:cs="Times New Roman"/>
          <w:color w:val="auto"/>
        </w:rPr>
        <w:t xml:space="preserve">- pracownicy firm i instytucji współpracujących ze szkołą, wolontariusze. </w:t>
      </w:r>
    </w:p>
    <w:p w:rsidR="00195044" w:rsidRPr="007B0FE2" w:rsidRDefault="00195044" w:rsidP="0075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Pr="007B0FE2">
        <w:rPr>
          <w:rFonts w:ascii="Times New Roman" w:hAnsi="Times New Roman" w:cs="Times New Roman"/>
          <w:sz w:val="24"/>
          <w:szCs w:val="24"/>
        </w:rPr>
        <w:t>– osoba odbywająca w szkole praktykę zawodową.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Dziecko </w:t>
      </w:r>
      <w:r w:rsidRPr="007B0FE2">
        <w:rPr>
          <w:rFonts w:ascii="Times New Roman" w:hAnsi="Times New Roman" w:cs="Times New Roman"/>
          <w:color w:val="auto"/>
        </w:rPr>
        <w:t xml:space="preserve">– każda osoba przyjęta do szkoły w toku postępowania rekrutacyjnego, po dopełnieniu wszelkich niezbędnych formalności przez rodziców/ opiekunów prawnych, ucząca się </w:t>
      </w:r>
      <w:r w:rsidR="00FC548E">
        <w:rPr>
          <w:rFonts w:ascii="Times New Roman" w:hAnsi="Times New Roman" w:cs="Times New Roman"/>
          <w:color w:val="auto"/>
        </w:rPr>
        <w:br/>
      </w:r>
      <w:r w:rsidRPr="007B0FE2">
        <w:rPr>
          <w:rFonts w:ascii="Times New Roman" w:hAnsi="Times New Roman" w:cs="Times New Roman"/>
          <w:color w:val="auto"/>
        </w:rPr>
        <w:t>w szkole. Do szkoły mogą uczęszczać dzieci po skoń</w:t>
      </w:r>
      <w:r w:rsidR="003019A7" w:rsidRPr="007B0FE2">
        <w:rPr>
          <w:rFonts w:ascii="Times New Roman" w:hAnsi="Times New Roman" w:cs="Times New Roman"/>
          <w:color w:val="auto"/>
        </w:rPr>
        <w:t xml:space="preserve">czeniu </w:t>
      </w:r>
      <w:r w:rsidR="003019A7" w:rsidRPr="007B0FE2">
        <w:rPr>
          <w:rFonts w:ascii="Times New Roman" w:hAnsi="Times New Roman" w:cs="Times New Roman"/>
          <w:b/>
          <w:color w:val="auto"/>
        </w:rPr>
        <w:t>3</w:t>
      </w:r>
      <w:r w:rsidRPr="007B0FE2">
        <w:rPr>
          <w:rFonts w:ascii="Times New Roman" w:hAnsi="Times New Roman" w:cs="Times New Roman"/>
          <w:color w:val="auto"/>
        </w:rPr>
        <w:t xml:space="preserve"> roku życia aż do ukończenia klasy</w:t>
      </w:r>
      <w:r w:rsidR="0075776E">
        <w:rPr>
          <w:rFonts w:ascii="Times New Roman" w:hAnsi="Times New Roman" w:cs="Times New Roman"/>
          <w:color w:val="auto"/>
        </w:rPr>
        <w:t xml:space="preserve"> ósmej</w:t>
      </w:r>
      <w:r w:rsidR="00FB3E91" w:rsidRPr="007B0FE2">
        <w:rPr>
          <w:rFonts w:ascii="Times New Roman" w:hAnsi="Times New Roman" w:cs="Times New Roman"/>
          <w:color w:val="auto"/>
        </w:rPr>
        <w:t>.</w:t>
      </w:r>
      <w:r w:rsidRPr="007B0FE2">
        <w:rPr>
          <w:rFonts w:ascii="Times New Roman" w:hAnsi="Times New Roman" w:cs="Times New Roman"/>
          <w:color w:val="auto"/>
        </w:rPr>
        <w:t xml:space="preserve">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Opiekun dziecka </w:t>
      </w:r>
      <w:r w:rsidRPr="007B0FE2">
        <w:rPr>
          <w:rFonts w:ascii="Times New Roman" w:hAnsi="Times New Roman" w:cs="Times New Roman"/>
          <w:color w:val="auto"/>
        </w:rPr>
        <w:t xml:space="preserve">- osoba uprawniona do reprezentacji dziecka, w szczególności jego przedstawiciel ustawowy (rodzic/opiekun prawny) lub inna osoba uprawniona do reprezentacji na podstawie przepisów szczególnych lub orzeczenia sądu (w tym: rodzina zastępcza).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Zgoda opiekuna dziecka </w:t>
      </w:r>
      <w:r w:rsidRPr="007B0FE2">
        <w:rPr>
          <w:rFonts w:ascii="Times New Roman" w:hAnsi="Times New Roman" w:cs="Times New Roman"/>
          <w:color w:val="auto"/>
        </w:rPr>
        <w:t xml:space="preserve">- pisemna zgoda, co najmniej jednego z opiekunów dziecka. Jednak w przypadku braku porozumienia między opiekunami dziecka należy poinformować opiekunów o konieczności rozstrzygnięcia sprawy przez sąd rodzinno-opiekuńczy.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t xml:space="preserve">Osoba odpowiedzialna za </w:t>
      </w:r>
      <w:r w:rsidR="003019A7" w:rsidRPr="007B0FE2">
        <w:rPr>
          <w:rFonts w:ascii="Times New Roman" w:hAnsi="Times New Roman" w:cs="Times New Roman"/>
          <w:b/>
          <w:bCs/>
          <w:color w:val="auto"/>
        </w:rPr>
        <w:t>Internet</w:t>
      </w:r>
      <w:r w:rsidRPr="007B0FE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B0FE2">
        <w:rPr>
          <w:rFonts w:ascii="Times New Roman" w:hAnsi="Times New Roman" w:cs="Times New Roman"/>
          <w:color w:val="auto"/>
        </w:rPr>
        <w:t xml:space="preserve">- wyznaczona przez dyrektora szkoły osoba, sprawująca nadzór nad korzystaniem z </w:t>
      </w:r>
      <w:r w:rsidR="003019A7" w:rsidRPr="007B0FE2">
        <w:rPr>
          <w:rFonts w:ascii="Times New Roman" w:hAnsi="Times New Roman" w:cs="Times New Roman"/>
          <w:color w:val="auto"/>
        </w:rPr>
        <w:t>Internetu</w:t>
      </w:r>
      <w:r w:rsidRPr="007B0FE2">
        <w:rPr>
          <w:rFonts w:ascii="Times New Roman" w:hAnsi="Times New Roman" w:cs="Times New Roman"/>
          <w:color w:val="auto"/>
        </w:rPr>
        <w:t xml:space="preserve"> na terenie placówki oraz nad bezpieczeństwem dzieci w</w:t>
      </w:r>
      <w:r w:rsidR="008B4708" w:rsidRPr="007B0FE2">
        <w:rPr>
          <w:rFonts w:ascii="Times New Roman" w:hAnsi="Times New Roman" w:cs="Times New Roman"/>
          <w:color w:val="auto"/>
        </w:rPr>
        <w:t> </w:t>
      </w:r>
      <w:r w:rsidRPr="007B0FE2">
        <w:rPr>
          <w:rFonts w:ascii="Times New Roman" w:hAnsi="Times New Roman" w:cs="Times New Roman"/>
          <w:color w:val="auto"/>
        </w:rPr>
        <w:t>Internecie: nauczyciel zajęć komputerowych, administrator strony internetowej szkoł</w:t>
      </w:r>
      <w:r w:rsidR="003019A7" w:rsidRPr="007B0FE2">
        <w:rPr>
          <w:rFonts w:ascii="Times New Roman" w:hAnsi="Times New Roman" w:cs="Times New Roman"/>
          <w:color w:val="auto"/>
        </w:rPr>
        <w:t>y</w:t>
      </w:r>
      <w:r w:rsidRPr="007B0FE2">
        <w:rPr>
          <w:rFonts w:ascii="Times New Roman" w:hAnsi="Times New Roman" w:cs="Times New Roman"/>
          <w:color w:val="auto"/>
        </w:rPr>
        <w:t xml:space="preserve">. </w:t>
      </w:r>
    </w:p>
    <w:p w:rsidR="00195044" w:rsidRPr="007B0FE2" w:rsidRDefault="00195044" w:rsidP="00755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0FE2">
        <w:rPr>
          <w:rFonts w:ascii="Times New Roman" w:hAnsi="Times New Roman" w:cs="Times New Roman"/>
          <w:b/>
          <w:bCs/>
          <w:color w:val="auto"/>
        </w:rPr>
        <w:lastRenderedPageBreak/>
        <w:t xml:space="preserve">Osoba odpowiedzialna za Politykę ochrony dzieci </w:t>
      </w:r>
      <w:r w:rsidRPr="007B0FE2">
        <w:rPr>
          <w:rFonts w:ascii="Times New Roman" w:hAnsi="Times New Roman" w:cs="Times New Roman"/>
          <w:color w:val="auto"/>
        </w:rPr>
        <w:t xml:space="preserve">- wyznaczony przez dyrektora placówki pracownik sprawujący nadzór nad realizacją Polityki ochrony </w:t>
      </w:r>
      <w:r w:rsidR="005674E9">
        <w:rPr>
          <w:rFonts w:ascii="Times New Roman" w:hAnsi="Times New Roman" w:cs="Times New Roman"/>
          <w:color w:val="auto"/>
        </w:rPr>
        <w:t>dzieci w szkole: pedagog specjalny</w:t>
      </w:r>
      <w:r w:rsidRPr="007B0FE2">
        <w:rPr>
          <w:rFonts w:ascii="Times New Roman" w:hAnsi="Times New Roman" w:cs="Times New Roman"/>
          <w:color w:val="auto"/>
        </w:rPr>
        <w:t xml:space="preserve">. </w:t>
      </w:r>
    </w:p>
    <w:p w:rsidR="00195044" w:rsidRPr="007B0FE2" w:rsidRDefault="00195044" w:rsidP="0075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b/>
          <w:bCs/>
          <w:sz w:val="24"/>
          <w:szCs w:val="24"/>
        </w:rPr>
        <w:t xml:space="preserve">Dane osobowe dziecka </w:t>
      </w:r>
      <w:r w:rsidRPr="007B0FE2">
        <w:rPr>
          <w:rFonts w:ascii="Times New Roman" w:hAnsi="Times New Roman" w:cs="Times New Roman"/>
          <w:sz w:val="24"/>
          <w:szCs w:val="24"/>
        </w:rPr>
        <w:t>- każda informacja umożliwiająca identyfikację dziecka.</w:t>
      </w:r>
    </w:p>
    <w:p w:rsidR="00195044" w:rsidRPr="007B0FE2" w:rsidRDefault="00195044" w:rsidP="0075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b/>
          <w:bCs/>
          <w:sz w:val="24"/>
          <w:szCs w:val="24"/>
        </w:rPr>
        <w:t xml:space="preserve">Zespół interwencyjny – </w:t>
      </w:r>
      <w:r w:rsidRPr="007B0FE2">
        <w:rPr>
          <w:rFonts w:ascii="Times New Roman" w:hAnsi="Times New Roman" w:cs="Times New Roman"/>
          <w:sz w:val="24"/>
          <w:szCs w:val="24"/>
        </w:rPr>
        <w:t>zespół powołany przez dyrektora Szkoły w przypadkach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 podejrzenia krzywdzenia ucznia</w:t>
      </w:r>
      <w:r w:rsidRPr="007B0FE2">
        <w:rPr>
          <w:rFonts w:ascii="Times New Roman" w:hAnsi="Times New Roman" w:cs="Times New Roman"/>
          <w:sz w:val="24"/>
          <w:szCs w:val="24"/>
        </w:rPr>
        <w:t xml:space="preserve"> składający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 się z: pedagoga szkolnego, wychowawcy klasy, do której uczęszcza </w:t>
      </w:r>
      <w:r w:rsidR="0006208B" w:rsidRPr="007B0FE2">
        <w:rPr>
          <w:rFonts w:ascii="Times New Roman" w:hAnsi="Times New Roman" w:cs="Times New Roman"/>
          <w:sz w:val="24"/>
          <w:szCs w:val="24"/>
        </w:rPr>
        <w:t>dziecko, inni nauczyciele</w:t>
      </w:r>
      <w:r w:rsidRPr="007B0FE2">
        <w:rPr>
          <w:rFonts w:ascii="Times New Roman" w:hAnsi="Times New Roman" w:cs="Times New Roman"/>
          <w:sz w:val="24"/>
          <w:szCs w:val="24"/>
        </w:rPr>
        <w:t>.</w:t>
      </w:r>
    </w:p>
    <w:p w:rsidR="00E40AFC" w:rsidRPr="007B0FE2" w:rsidRDefault="00E40AFC" w:rsidP="0075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Zasady obowiązujące w przedszkolu w zakresie kontaktów pracowników </w:t>
      </w:r>
      <w:r w:rsidR="00B041A9" w:rsidRPr="007B0F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Pr="007B0FE2">
        <w:rPr>
          <w:rFonts w:ascii="Times New Roman" w:hAnsi="Times New Roman" w:cs="Times New Roman"/>
          <w:b/>
          <w:bCs/>
          <w:i/>
          <w:sz w:val="28"/>
          <w:szCs w:val="28"/>
        </w:rPr>
        <w:t>z dziećmi oraz stosowania kar i nagród</w:t>
      </w: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i/>
          <w:iCs/>
          <w:sz w:val="28"/>
          <w:szCs w:val="28"/>
        </w:rPr>
        <w:t>Kary i nagrody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Stosowany w przedszkolu system kar i nagród ma na celu wzmacnianie pozytywnych </w:t>
      </w:r>
      <w:proofErr w:type="spellStart"/>
      <w:r w:rsidRPr="007B0FE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B0FE2">
        <w:rPr>
          <w:rFonts w:ascii="Times New Roman" w:hAnsi="Times New Roman" w:cs="Times New Roman"/>
          <w:sz w:val="24"/>
          <w:szCs w:val="24"/>
        </w:rPr>
        <w:t xml:space="preserve"> i eliminowanie negatywnych oraz regulację funkcjonowania grupy.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Kary i nagrody są stosowane z uwzględnieniem praw dziecka i poszanowaniem godności.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Nauczyciele zobowiązani są do zapoznania wychowanków oraz rodziców dzieci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z panującym w przedszkolu systemem kar i nagród.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Nagrodę stanowi: pochwała indywidualna, nagroda rzeczowa, pochwała na tle grupy (wyróżnienie dziecka), pochwała do rodzica, brawa dla dziecka.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Karę stanowi: odsunięcie od zabawy, zmiana aktywności, zwrócenie uwagi, odebranie przywileju.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Niedopuszczalne są kary: cielesne (szarpanie, bicie, popychanie), słowne (wyzywanie, wyśmiewanie, krzyczenie), zmuszanie, negowanie uczuć.</w:t>
      </w:r>
    </w:p>
    <w:p w:rsidR="00E40AFC" w:rsidRPr="007B0FE2" w:rsidRDefault="00E40AFC" w:rsidP="00755B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każdej sytuacji dziecko informowane jest o konsekwencji nieodpowiedniego zachowania.</w:t>
      </w:r>
    </w:p>
    <w:p w:rsidR="00E40AFC" w:rsidRPr="007B0FE2" w:rsidRDefault="00E40AFC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:rsidR="00E40AFC" w:rsidRPr="007B0FE2" w:rsidRDefault="00E40A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AFC" w:rsidRPr="007B0FE2" w:rsidRDefault="00E40A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i/>
          <w:iCs/>
          <w:sz w:val="28"/>
          <w:szCs w:val="28"/>
        </w:rPr>
        <w:t>Samoobsługa, higiena, posiłki</w:t>
      </w:r>
    </w:p>
    <w:p w:rsidR="00E40AFC" w:rsidRPr="007B0FE2" w:rsidRDefault="00F171E5" w:rsidP="00755B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razie konieczności nauczyciel</w:t>
      </w:r>
      <w:r w:rsidR="00E40AFC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 xml:space="preserve">lub pracownik wspomagający </w:t>
      </w:r>
      <w:r w:rsidR="00E40AFC" w:rsidRPr="007B0FE2">
        <w:rPr>
          <w:rFonts w:ascii="Times New Roman" w:hAnsi="Times New Roman" w:cs="Times New Roman"/>
          <w:sz w:val="24"/>
          <w:szCs w:val="24"/>
        </w:rPr>
        <w:t>pomaga podczas posiłków, ubierania i rozbierania się dziecka.</w:t>
      </w:r>
    </w:p>
    <w:p w:rsidR="00E40AFC" w:rsidRPr="007B0FE2" w:rsidRDefault="00F171E5" w:rsidP="00755B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Nauczyciel lub pracownik wspomagający </w:t>
      </w:r>
      <w:r w:rsidR="00E40AFC" w:rsidRPr="007B0FE2">
        <w:rPr>
          <w:rFonts w:ascii="Times New Roman" w:hAnsi="Times New Roman" w:cs="Times New Roman"/>
          <w:sz w:val="24"/>
          <w:szCs w:val="24"/>
        </w:rPr>
        <w:t xml:space="preserve">nadzoruje </w:t>
      </w:r>
      <w:r w:rsidRPr="007B0FE2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="00E40AFC" w:rsidRPr="007B0FE2">
        <w:rPr>
          <w:rFonts w:ascii="Times New Roman" w:hAnsi="Times New Roman" w:cs="Times New Roman"/>
          <w:sz w:val="24"/>
          <w:szCs w:val="24"/>
        </w:rPr>
        <w:t>czynności higieniczne (mycie rąk, korzystanie z toalety, czyszczenie nosa, mycie zębów).</w:t>
      </w:r>
    </w:p>
    <w:p w:rsidR="00E40AFC" w:rsidRPr="007B0FE2" w:rsidRDefault="00F171E5" w:rsidP="00755B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Nauczyciel lub pracownik wspomagający </w:t>
      </w:r>
      <w:r w:rsidR="00E40AFC" w:rsidRPr="007B0FE2">
        <w:rPr>
          <w:rFonts w:ascii="Times New Roman" w:hAnsi="Times New Roman" w:cs="Times New Roman"/>
          <w:sz w:val="24"/>
          <w:szCs w:val="24"/>
        </w:rPr>
        <w:t>nadzoruje dzieci w zakresie utrzymywania porządku w swoich rzeczach.</w:t>
      </w:r>
    </w:p>
    <w:p w:rsidR="00F171E5" w:rsidRPr="007B0FE2" w:rsidRDefault="00F171E5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E5" w:rsidRPr="007B0FE2" w:rsidRDefault="00F171E5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E5" w:rsidRPr="007B0FE2" w:rsidRDefault="00F171E5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E5" w:rsidRPr="007B0FE2" w:rsidRDefault="00F171E5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E5" w:rsidRDefault="00F171E5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4A" w:rsidRDefault="0007504A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4A" w:rsidRDefault="0007504A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4A" w:rsidRPr="007B0FE2" w:rsidRDefault="0007504A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FC" w:rsidRPr="007B0FE2" w:rsidRDefault="00E40AFC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§4</w:t>
      </w:r>
    </w:p>
    <w:p w:rsidR="00E40AFC" w:rsidRPr="007B0FE2" w:rsidRDefault="00E40A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AFC" w:rsidRPr="007B0FE2" w:rsidRDefault="00E40A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i/>
          <w:iCs/>
          <w:sz w:val="28"/>
          <w:szCs w:val="28"/>
        </w:rPr>
        <w:t>Bezpośredni kontakt z dziećmi</w:t>
      </w:r>
    </w:p>
    <w:p w:rsidR="00E40AFC" w:rsidRPr="007B0FE2" w:rsidRDefault="00E40AFC" w:rsidP="00755B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Pracownicy placówki zobowiązani są do odnoszenia się z szacunkiem do dziecka wydając dzieciom polecenia rzeczowo, jasno i konkretnie.</w:t>
      </w:r>
    </w:p>
    <w:p w:rsidR="00195044" w:rsidRPr="007B0FE2" w:rsidRDefault="00E40AFC" w:rsidP="00755B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Pracownicy zobowiązani są do spokojnego tłumaczenia dziecku oraz rozmowy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z dzieckiem z pozycji dziecka (kontakt wzrokowy).</w:t>
      </w:r>
    </w:p>
    <w:p w:rsidR="00F171E5" w:rsidRPr="007B0FE2" w:rsidRDefault="00F171E5" w:rsidP="00755B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przedszkolu nauczyciele i inni pracownicy nie kontaktują się z dziećmi online.</w:t>
      </w:r>
    </w:p>
    <w:p w:rsidR="00E12A4F" w:rsidRPr="007B0FE2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E12A4F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A4F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sz w:val="28"/>
          <w:szCs w:val="28"/>
        </w:rPr>
        <w:t>Zasady obowiązujące w Publicznej Szkole Podstawowej w zakresie kontaktów pracowników,</w:t>
      </w:r>
      <w:r w:rsidRPr="007B0FE2">
        <w:rPr>
          <w:rFonts w:ascii="Times New Roman" w:hAnsi="Times New Roman" w:cs="Times New Roman"/>
          <w:b/>
          <w:i/>
          <w:sz w:val="28"/>
          <w:szCs w:val="28"/>
        </w:rPr>
        <w:t xml:space="preserve"> praktykantów, stażystów, wolontariuszy z uczniami</w:t>
      </w:r>
    </w:p>
    <w:p w:rsidR="00E12A4F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:rsidR="00E12A4F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Pracownicy, praktykanci, stażyści i wolontariusze odnoszą się z szacunkiem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do uczniów, traktują ich poważnie, interesuje się ich sprawami i troskami.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Współdziałają z uczniami w procesie nauczania i wychowania.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Formułują swoje oczekiwania w sposób rzeczowy, jasny i przejrzysty uwzględniając możliwości i potrzeby uczniów.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Pracownicy, praktykanci, stażyści i wolontariusze reagują na wszystkie niewłaściwe zachowania uczniów.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W przypadku niewłaściwych postaw oraz </w:t>
      </w:r>
      <w:proofErr w:type="spellStart"/>
      <w:r w:rsidRPr="007B0FE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B0FE2">
        <w:rPr>
          <w:rFonts w:ascii="Times New Roman" w:hAnsi="Times New Roman" w:cs="Times New Roman"/>
          <w:sz w:val="24"/>
          <w:szCs w:val="24"/>
        </w:rPr>
        <w:t xml:space="preserve"> uczniów stosują kary i nagrody określone w Statucie szkoły z uwzględnieniem praw dziecka i poszanowaniem godności.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każdej w/w sytuacji uczeń informowany jest o konsekwencjach swojego niewłaściwego zachowania.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Pracownicy, praktykanci, stażyści i wolontariusze nie stosują wobec uczniów żadnych form agresji i przemocy psychicznej (werbalnej i niewerbalnej) oraz fizycznej.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Pracownicy, praktykanci, stażyści i wolontariusze nie dopuszczają do kontaktu fizycznego z dziećmi.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Krótkotrwały kontakt fizyczny z uczniem jest dopuszczalny w uzasadnionych, wyjątkowych sytuacjach, gdy dziecko potrzebuje pomocy osoby dorosłej, np. przeprowadzenie dziecka przez przejście dla pieszych, asekuracja podczas wykonywania ćwiczeń na lekcji </w:t>
      </w:r>
      <w:proofErr w:type="spellStart"/>
      <w:r w:rsidRPr="007B0FE2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7B0FE2">
        <w:rPr>
          <w:rFonts w:ascii="Times New Roman" w:hAnsi="Times New Roman" w:cs="Times New Roman"/>
          <w:sz w:val="24"/>
          <w:szCs w:val="24"/>
        </w:rPr>
        <w:t>, korekta ćwiczenia, chęć przytulenia się do nauczyciela po wstrząsającym przeżyciu (pocieszenie), rozdzielenie bijących się uczniów (gdy wszystkie inne metody zawiodą), udzielanie  pierwszej pomocy dziecku, itp.</w:t>
      </w:r>
    </w:p>
    <w:p w:rsidR="00E12A4F" w:rsidRPr="007B0FE2" w:rsidRDefault="00E12A4F" w:rsidP="00755B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Pracownicy, praktykanci, stażyści i wolontariusze mogą kontaktować się z uczniami online </w:t>
      </w:r>
      <w:r w:rsidR="00617A58" w:rsidRPr="007B0FE2">
        <w:rPr>
          <w:rFonts w:ascii="Times New Roman" w:hAnsi="Times New Roman" w:cs="Times New Roman"/>
          <w:sz w:val="24"/>
          <w:szCs w:val="24"/>
        </w:rPr>
        <w:t xml:space="preserve">tylko </w:t>
      </w:r>
      <w:r w:rsidRPr="007B0FE2">
        <w:rPr>
          <w:rFonts w:ascii="Times New Roman" w:hAnsi="Times New Roman" w:cs="Times New Roman"/>
          <w:sz w:val="24"/>
          <w:szCs w:val="24"/>
        </w:rPr>
        <w:t>za pośrednictwem dziennika elektronicznego „</w:t>
      </w:r>
      <w:proofErr w:type="spellStart"/>
      <w:r w:rsidRPr="007B0FE2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7B0FE2">
        <w:rPr>
          <w:rFonts w:ascii="Times New Roman" w:hAnsi="Times New Roman" w:cs="Times New Roman"/>
          <w:sz w:val="24"/>
          <w:szCs w:val="24"/>
        </w:rPr>
        <w:t>”.</w:t>
      </w: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A4F" w:rsidRPr="007B0FE2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Default="00E12A4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FC" w:rsidRPr="007B0FE2" w:rsidRDefault="00E40AFC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AFC" w:rsidRPr="007B0FE2" w:rsidRDefault="00E40A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Rozdział IV</w:t>
      </w:r>
    </w:p>
    <w:p w:rsidR="00F02537" w:rsidRPr="007B0FE2" w:rsidRDefault="00F0253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Rozpoznawanie i reagowanie na czynniki ryzyka krzywdzenia dzieci</w:t>
      </w:r>
    </w:p>
    <w:p w:rsidR="00F02537" w:rsidRPr="007B0FE2" w:rsidRDefault="00F0253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:rsidR="008E3BAF" w:rsidRPr="007B0FE2" w:rsidRDefault="008E3BA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Pracownicy placówki posiadają wiedzę i w ramach wyk</w:t>
      </w:r>
      <w:r w:rsidR="00B041A9" w:rsidRPr="007B0FE2">
        <w:rPr>
          <w:rFonts w:ascii="Times New Roman" w:hAnsi="Times New Roman" w:cs="Times New Roman"/>
          <w:sz w:val="24"/>
          <w:szCs w:val="24"/>
        </w:rPr>
        <w:t>onywanych obowiązków diagnozują</w:t>
      </w:r>
      <w:r w:rsidRPr="007B0FE2">
        <w:rPr>
          <w:rFonts w:ascii="Times New Roman" w:hAnsi="Times New Roman" w:cs="Times New Roman"/>
          <w:sz w:val="24"/>
          <w:szCs w:val="24"/>
        </w:rPr>
        <w:t xml:space="preserve"> czynniki ryzyka krzywdzenia dzieci.</w:t>
      </w:r>
    </w:p>
    <w:p w:rsidR="00195044" w:rsidRPr="007B0FE2" w:rsidRDefault="00195044" w:rsidP="00755B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przypadku zidentyfikowania czynników ryzyka, pracownicy placówki podejmują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0FE2">
        <w:rPr>
          <w:rFonts w:ascii="Times New Roman" w:hAnsi="Times New Roman" w:cs="Times New Roman"/>
          <w:sz w:val="24"/>
          <w:szCs w:val="24"/>
        </w:rPr>
        <w:t>rozmowę z rodzicami, przekazując informacje na temat dostępnej oferty wsparcia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i </w:t>
      </w:r>
      <w:r w:rsidRPr="007B0FE2">
        <w:rPr>
          <w:rFonts w:ascii="Times New Roman" w:hAnsi="Times New Roman" w:cs="Times New Roman"/>
          <w:sz w:val="24"/>
          <w:szCs w:val="24"/>
        </w:rPr>
        <w:t>motywując ich do szukania dla siebie pomocy.</w:t>
      </w:r>
    </w:p>
    <w:p w:rsidR="00195044" w:rsidRPr="007B0FE2" w:rsidRDefault="00195044" w:rsidP="00755B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171C24" w:rsidRPr="007B0FE2">
        <w:rPr>
          <w:rFonts w:ascii="Times New Roman" w:hAnsi="Times New Roman" w:cs="Times New Roman"/>
          <w:sz w:val="24"/>
          <w:szCs w:val="24"/>
        </w:rPr>
        <w:t>pozyskują</w:t>
      </w:r>
      <w:r w:rsidR="001C5A54" w:rsidRPr="007B0FE2">
        <w:rPr>
          <w:rFonts w:ascii="Times New Roman" w:hAnsi="Times New Roman" w:cs="Times New Roman"/>
          <w:sz w:val="24"/>
          <w:szCs w:val="24"/>
        </w:rPr>
        <w:t xml:space="preserve"> informację i </w:t>
      </w:r>
      <w:r w:rsidRPr="007B0FE2">
        <w:rPr>
          <w:rFonts w:ascii="Times New Roman" w:hAnsi="Times New Roman" w:cs="Times New Roman"/>
          <w:sz w:val="24"/>
          <w:szCs w:val="24"/>
        </w:rPr>
        <w:t>monitor</w:t>
      </w:r>
      <w:r w:rsidR="001C5A54" w:rsidRPr="007B0FE2">
        <w:rPr>
          <w:rFonts w:ascii="Times New Roman" w:hAnsi="Times New Roman" w:cs="Times New Roman"/>
          <w:sz w:val="24"/>
          <w:szCs w:val="24"/>
        </w:rPr>
        <w:t xml:space="preserve">ują sytuację i dobrostan każdego ucznia </w:t>
      </w:r>
      <w:r w:rsidR="00171C24" w:rsidRPr="007B0FE2">
        <w:rPr>
          <w:rFonts w:ascii="Times New Roman" w:hAnsi="Times New Roman" w:cs="Times New Roman"/>
          <w:sz w:val="24"/>
          <w:szCs w:val="24"/>
        </w:rPr>
        <w:t xml:space="preserve">poprzez różnorodne działania: obserwacje w różnych sytuacjach szkolnych, indywidualne rozmowy z dzieckiem i jego rodzicami, prowadzenie badań ankietowych wśród członków społeczności szkolnej, współpracę z instytucjami wpierającymi działalność szkoły – Ośrodek Pomocy Społecznej, Kuratorzy sądowi, Policja, Powiatowe Centrum Pomocy Rodzinie, itp. </w:t>
      </w:r>
    </w:p>
    <w:p w:rsidR="00195044" w:rsidRPr="007B0FE2" w:rsidRDefault="00195044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 w:rsidR="00E40AFC" w:rsidRPr="007B0FE2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F0253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Ogólne p</w:t>
      </w:r>
      <w:r w:rsidR="00195044"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rocedury interwencji w przypadku krzywdzenia dziecka</w:t>
      </w:r>
    </w:p>
    <w:p w:rsidR="003019A7" w:rsidRPr="007B0FE2" w:rsidRDefault="003019A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:rsidR="008E3BAF" w:rsidRPr="007B0FE2" w:rsidRDefault="008E3BA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      W przypadku podj</w:t>
      </w:r>
      <w:r w:rsidR="000C6C36" w:rsidRPr="007B0FE2">
        <w:rPr>
          <w:rFonts w:ascii="Times New Roman" w:hAnsi="Times New Roman" w:cs="Times New Roman"/>
          <w:sz w:val="24"/>
          <w:szCs w:val="24"/>
        </w:rPr>
        <w:t>ęcia przez pracownika placówki</w:t>
      </w:r>
      <w:r w:rsidRPr="007B0FE2">
        <w:rPr>
          <w:rFonts w:ascii="Times New Roman" w:hAnsi="Times New Roman" w:cs="Times New Roman"/>
          <w:sz w:val="24"/>
          <w:szCs w:val="24"/>
        </w:rPr>
        <w:t xml:space="preserve"> podejrzenia, że dziecko jest krzywdzone, pracownik ma obowiązek sporządzenia notatki służbowej i przekazania </w:t>
      </w:r>
      <w:r w:rsidR="00F171E5" w:rsidRPr="007B0FE2">
        <w:rPr>
          <w:rFonts w:ascii="Times New Roman" w:hAnsi="Times New Roman" w:cs="Times New Roman"/>
          <w:sz w:val="24"/>
          <w:szCs w:val="24"/>
        </w:rPr>
        <w:t xml:space="preserve">uzyskanej informacji </w:t>
      </w:r>
      <w:r w:rsidRPr="007B0FE2">
        <w:rPr>
          <w:rFonts w:ascii="Times New Roman" w:hAnsi="Times New Roman" w:cs="Times New Roman"/>
          <w:sz w:val="24"/>
          <w:szCs w:val="24"/>
        </w:rPr>
        <w:t>pedago</w:t>
      </w:r>
      <w:r w:rsidR="003019A7" w:rsidRPr="007B0FE2">
        <w:rPr>
          <w:rFonts w:ascii="Times New Roman" w:hAnsi="Times New Roman" w:cs="Times New Roman"/>
          <w:sz w:val="24"/>
          <w:szCs w:val="24"/>
        </w:rPr>
        <w:t>gowi</w:t>
      </w:r>
      <w:r w:rsidR="00F171E5" w:rsidRPr="007B0FE2">
        <w:rPr>
          <w:rFonts w:ascii="Times New Roman" w:hAnsi="Times New Roman" w:cs="Times New Roman"/>
          <w:sz w:val="24"/>
          <w:szCs w:val="24"/>
        </w:rPr>
        <w:t xml:space="preserve"> lub dyrektorowi szkoły</w:t>
      </w:r>
      <w:r w:rsidRPr="007B0FE2">
        <w:rPr>
          <w:rFonts w:ascii="Times New Roman" w:hAnsi="Times New Roman" w:cs="Times New Roman"/>
          <w:sz w:val="24"/>
          <w:szCs w:val="24"/>
        </w:rPr>
        <w:t>.</w:t>
      </w:r>
    </w:p>
    <w:p w:rsidR="008323B0" w:rsidRPr="007B0FE2" w:rsidRDefault="008323B0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:rsidR="008E3BAF" w:rsidRPr="007B0FE2" w:rsidRDefault="008E3BA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0C6C36" w:rsidP="00755B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Dyrektor s</w:t>
      </w:r>
      <w:r w:rsidR="0006208B" w:rsidRPr="007B0FE2">
        <w:rPr>
          <w:rFonts w:ascii="Times New Roman" w:hAnsi="Times New Roman" w:cs="Times New Roman"/>
          <w:sz w:val="24"/>
          <w:szCs w:val="24"/>
        </w:rPr>
        <w:t>zkoły/pedagog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wzywa opiekunów dziecka, którego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krzywdzenie podejrzewa oraz informuje ich o podejrzeniu.</w:t>
      </w:r>
    </w:p>
    <w:p w:rsidR="006946CB" w:rsidRPr="007B0FE2" w:rsidRDefault="0006208B" w:rsidP="00755B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Pedagog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powinien sporządzić opis sytuacji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rodzinnej dziecka na podstawie rozmów </w:t>
      </w:r>
      <w:r w:rsidRPr="007B0F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044" w:rsidRPr="007B0FE2">
        <w:rPr>
          <w:rFonts w:ascii="Times New Roman" w:hAnsi="Times New Roman" w:cs="Times New Roman"/>
          <w:sz w:val="24"/>
          <w:szCs w:val="24"/>
        </w:rPr>
        <w:t>z dzieckiem, nauczycielami, wychowawcą i rodzicami oraz plan pomocy</w:t>
      </w:r>
      <w:r w:rsidR="003019A7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dziecku.</w:t>
      </w:r>
    </w:p>
    <w:p w:rsidR="00195044" w:rsidRPr="007B0FE2" w:rsidRDefault="00195044" w:rsidP="00755B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:rsidR="00195044" w:rsidRPr="007B0FE2" w:rsidRDefault="007C7434" w:rsidP="00755B0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podjęcia przez szkołę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działań w celu zapewnienia dziecku bezpieczeństwa, </w:t>
      </w:r>
      <w:r w:rsidR="00796AF9" w:rsidRPr="007B0FE2">
        <w:rPr>
          <w:rFonts w:ascii="Times New Roman" w:hAnsi="Times New Roman" w:cs="Times New Roman"/>
          <w:sz w:val="24"/>
          <w:szCs w:val="24"/>
        </w:rPr>
        <w:t xml:space="preserve">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w tym </w:t>
      </w:r>
      <w:r w:rsidR="006946C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zgłoszenie podejrzenia krzywdzenia do odpowiedniej instytucji;</w:t>
      </w:r>
    </w:p>
    <w:p w:rsidR="00195044" w:rsidRPr="007B0FE2" w:rsidRDefault="00195044" w:rsidP="00755B0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wsparcia, jakie placówka zaoferuje dziecku;</w:t>
      </w:r>
    </w:p>
    <w:p w:rsidR="00171C24" w:rsidRPr="007B0FE2" w:rsidRDefault="00195044" w:rsidP="00755B0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skierowania dziecka do specjalistycznej placówki pomocy dziecku, </w:t>
      </w:r>
      <w:r w:rsidR="0006208B" w:rsidRPr="007B0FE2">
        <w:rPr>
          <w:rFonts w:ascii="Times New Roman" w:hAnsi="Times New Roman" w:cs="Times New Roman"/>
          <w:sz w:val="24"/>
          <w:szCs w:val="24"/>
        </w:rPr>
        <w:t>jeżeli istnieje taka</w:t>
      </w:r>
      <w:r w:rsidR="006946CB" w:rsidRPr="007B0FE2">
        <w:rPr>
          <w:rFonts w:ascii="Times New Roman" w:hAnsi="Times New Roman" w:cs="Times New Roman"/>
          <w:sz w:val="24"/>
          <w:szCs w:val="24"/>
        </w:rPr>
        <w:t xml:space="preserve">  </w:t>
      </w:r>
      <w:r w:rsidRPr="007B0FE2">
        <w:rPr>
          <w:rFonts w:ascii="Times New Roman" w:hAnsi="Times New Roman" w:cs="Times New Roman"/>
          <w:sz w:val="24"/>
          <w:szCs w:val="24"/>
        </w:rPr>
        <w:t>potrzeba.</w:t>
      </w: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:rsidR="008E3BAF" w:rsidRPr="007B0FE2" w:rsidRDefault="008E3BA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przypadkach bardziej skomplikowanych (dotyczących wykorzystywania seksualnego oraz znęcania się fizycznego i  psychicznego o dużym nasileniu) dyrektor powołuje zespół interwencyjny, w skład którego mogą wejść: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7C7434" w:rsidRPr="007B0FE2">
        <w:rPr>
          <w:rFonts w:ascii="Times New Roman" w:hAnsi="Times New Roman" w:cs="Times New Roman"/>
          <w:sz w:val="24"/>
          <w:szCs w:val="24"/>
        </w:rPr>
        <w:t>pedagog</w:t>
      </w:r>
      <w:r w:rsidRPr="007B0FE2">
        <w:rPr>
          <w:rFonts w:ascii="Times New Roman" w:hAnsi="Times New Roman" w:cs="Times New Roman"/>
          <w:sz w:val="24"/>
          <w:szCs w:val="24"/>
        </w:rPr>
        <w:t>, wychowawca dziecka, dyrektor, inni pracownicy mający wiedzę o krzywdzeniu dziecka lub</w:t>
      </w:r>
      <w:r w:rsidR="007C7434" w:rsidRPr="007B0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3E0" w:rsidRPr="007B0FE2">
        <w:rPr>
          <w:rFonts w:ascii="Times New Roman" w:hAnsi="Times New Roman" w:cs="Times New Roman"/>
          <w:sz w:val="24"/>
          <w:szCs w:val="24"/>
        </w:rPr>
        <w:t xml:space="preserve">   </w:t>
      </w:r>
      <w:r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o dziecku (dalej jako: zespół interwencyjny).</w:t>
      </w:r>
    </w:p>
    <w:p w:rsidR="00195044" w:rsidRPr="007B0FE2" w:rsidRDefault="00195044" w:rsidP="00755B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lastRenderedPageBreak/>
        <w:t>Zespół interwencyjny sporządza plan pomocy dziecku,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 xml:space="preserve">spełniający wymogi określone 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      w </w:t>
      </w:r>
      <w:r w:rsidR="00CD57FB" w:rsidRPr="007B0FE2">
        <w:rPr>
          <w:rFonts w:ascii="Times New Roman" w:hAnsi="Times New Roman" w:cs="Times New Roman"/>
          <w:sz w:val="24"/>
          <w:szCs w:val="24"/>
        </w:rPr>
        <w:t>§ 7</w:t>
      </w:r>
      <w:r w:rsidRPr="007B0FE2">
        <w:rPr>
          <w:rFonts w:ascii="Times New Roman" w:hAnsi="Times New Roman" w:cs="Times New Roman"/>
          <w:sz w:val="24"/>
          <w:szCs w:val="24"/>
        </w:rPr>
        <w:t xml:space="preserve"> pkt. 3 Polityki, na podstawie opisu sporządzonego przez pedagoga szkolnego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oraz innych, uzyskanych przez członków zespołu informacji.</w:t>
      </w:r>
    </w:p>
    <w:p w:rsidR="00FC548E" w:rsidRDefault="00195044" w:rsidP="00755B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przypadku, gdy podejrzenie krzywdzenia zgłosili opiekunowie dziecka, powołanie zespołu jest obligatoryjne.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 xml:space="preserve">Zespół interwencyjny wzywa opiekunów dziecka </w:t>
      </w:r>
      <w:r w:rsidR="00FA63E0" w:rsidRPr="007B0F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 xml:space="preserve">na spotkanie wyjaśniające, podczas którego może zaproponować opiekunom zdiagnozowanie zgłaszanego podejrzenia w zewnętrznej, bezstronnej instytucji. </w:t>
      </w:r>
      <w:r w:rsidR="00FA63E0" w:rsidRPr="007B0F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5044" w:rsidRPr="007B0FE2" w:rsidRDefault="00195044" w:rsidP="00755B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Ze spotkania sporządza się protokół.</w:t>
      </w:r>
    </w:p>
    <w:p w:rsidR="008323B0" w:rsidRPr="007B0FE2" w:rsidRDefault="008323B0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10</w:t>
      </w:r>
    </w:p>
    <w:p w:rsidR="008E3BAF" w:rsidRPr="007B0FE2" w:rsidRDefault="008E3BA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Plan pomocy dzie</w:t>
      </w:r>
      <w:r w:rsidR="0006208B" w:rsidRPr="007B0FE2">
        <w:rPr>
          <w:rFonts w:ascii="Times New Roman" w:hAnsi="Times New Roman" w:cs="Times New Roman"/>
          <w:sz w:val="24"/>
          <w:szCs w:val="24"/>
        </w:rPr>
        <w:t>cku jest przedstawiany przez pedagoga</w:t>
      </w:r>
      <w:r w:rsidRPr="007B0FE2">
        <w:rPr>
          <w:rFonts w:ascii="Times New Roman" w:hAnsi="Times New Roman" w:cs="Times New Roman"/>
          <w:sz w:val="24"/>
          <w:szCs w:val="24"/>
        </w:rPr>
        <w:t xml:space="preserve"> rodzicom/opiekunom</w:t>
      </w:r>
      <w:r w:rsidR="00FA63E0" w:rsidRPr="007B0F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="00FA63E0" w:rsidRPr="007B0FE2">
        <w:rPr>
          <w:rFonts w:ascii="Times New Roman" w:hAnsi="Times New Roman" w:cs="Times New Roman"/>
          <w:sz w:val="24"/>
          <w:szCs w:val="24"/>
        </w:rPr>
        <w:t>z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 zaleceniem </w:t>
      </w:r>
      <w:r w:rsidRPr="007B0FE2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:rsidR="00195044" w:rsidRPr="007B0FE2" w:rsidRDefault="006946CB" w:rsidP="00755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Dyrektor szkoły/p</w:t>
      </w:r>
      <w:r w:rsidR="0006208B" w:rsidRPr="007B0FE2">
        <w:rPr>
          <w:rFonts w:ascii="Times New Roman" w:hAnsi="Times New Roman" w:cs="Times New Roman"/>
          <w:sz w:val="24"/>
          <w:szCs w:val="24"/>
        </w:rPr>
        <w:t xml:space="preserve">edagog informuje rodziców/opiekunów o 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obowiązku placówki zgłoszenia podejrzenia krzywdzenia dziecka do odpowiedniej instytucji (prokuratura/policja </w:t>
      </w:r>
      <w:r w:rsidR="00171C24" w:rsidRPr="007B0FE2">
        <w:rPr>
          <w:rFonts w:ascii="Times New Roman" w:hAnsi="Times New Roman" w:cs="Times New Roman"/>
          <w:sz w:val="24"/>
          <w:szCs w:val="24"/>
        </w:rPr>
        <w:t>w przypadku popełnienia czynu karalnego</w:t>
      </w:r>
      <w:r w:rsidR="00A35C18" w:rsidRPr="007B0FE2">
        <w:rPr>
          <w:rFonts w:ascii="Times New Roman" w:hAnsi="Times New Roman" w:cs="Times New Roman"/>
          <w:sz w:val="24"/>
          <w:szCs w:val="24"/>
        </w:rPr>
        <w:t xml:space="preserve"> wobec dziecka</w:t>
      </w:r>
      <w:r w:rsidR="00171C24" w:rsidRPr="007B0FE2">
        <w:rPr>
          <w:rFonts w:ascii="Times New Roman" w:hAnsi="Times New Roman" w:cs="Times New Roman"/>
          <w:sz w:val="24"/>
          <w:szCs w:val="24"/>
        </w:rPr>
        <w:t xml:space="preserve">, sąd rodzinno-opiekuńczy w przypadku zaniedbania, czy zaburzeń zachowania u ucznia oraz </w:t>
      </w:r>
      <w:r w:rsidR="00195044" w:rsidRPr="007B0FE2">
        <w:rPr>
          <w:rFonts w:ascii="Times New Roman" w:hAnsi="Times New Roman" w:cs="Times New Roman"/>
          <w:sz w:val="24"/>
          <w:szCs w:val="24"/>
        </w:rPr>
        <w:t>przewodniczący zespołu</w:t>
      </w:r>
      <w:r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in</w:t>
      </w:r>
      <w:r w:rsidR="008B7D1E" w:rsidRPr="007B0FE2">
        <w:rPr>
          <w:rFonts w:ascii="Times New Roman" w:hAnsi="Times New Roman" w:cs="Times New Roman"/>
          <w:sz w:val="24"/>
          <w:szCs w:val="24"/>
        </w:rPr>
        <w:t>terdyscyplinarnego – procedura „Niebieska Karta</w:t>
      </w:r>
      <w:r w:rsidR="00195044" w:rsidRPr="007B0FE2">
        <w:rPr>
          <w:rFonts w:ascii="Times New Roman" w:hAnsi="Times New Roman" w:cs="Times New Roman"/>
          <w:sz w:val="24"/>
          <w:szCs w:val="24"/>
        </w:rPr>
        <w:t>”</w:t>
      </w:r>
      <w:r w:rsidR="00A35C18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="00A35C18" w:rsidRPr="007B0FE2">
        <w:rPr>
          <w:rFonts w:ascii="Times New Roman" w:hAnsi="Times New Roman" w:cs="Times New Roman"/>
          <w:sz w:val="24"/>
          <w:szCs w:val="24"/>
        </w:rPr>
        <w:t>w przypadku podejrzenia istn</w:t>
      </w:r>
      <w:r w:rsidR="00B041A9" w:rsidRPr="007B0FE2">
        <w:rPr>
          <w:rFonts w:ascii="Times New Roman" w:hAnsi="Times New Roman" w:cs="Times New Roman"/>
          <w:sz w:val="24"/>
          <w:szCs w:val="24"/>
        </w:rPr>
        <w:t>ienia przemocy w rodzinie dziecka</w:t>
      </w:r>
      <w:r w:rsidR="00195044" w:rsidRPr="007B0FE2">
        <w:rPr>
          <w:rFonts w:ascii="Times New Roman" w:hAnsi="Times New Roman" w:cs="Times New Roman"/>
          <w:sz w:val="24"/>
          <w:szCs w:val="24"/>
        </w:rPr>
        <w:t>).</w:t>
      </w:r>
    </w:p>
    <w:p w:rsidR="006946CB" w:rsidRPr="007B0FE2" w:rsidRDefault="00195044" w:rsidP="00755B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3. Po poinformowaniu ro</w:t>
      </w:r>
      <w:r w:rsidR="006946CB" w:rsidRPr="007B0FE2">
        <w:rPr>
          <w:rFonts w:ascii="Times New Roman" w:hAnsi="Times New Roman" w:cs="Times New Roman"/>
          <w:sz w:val="24"/>
          <w:szCs w:val="24"/>
        </w:rPr>
        <w:t>dziców przez pedagoga</w:t>
      </w:r>
      <w:r w:rsidRPr="007B0FE2">
        <w:rPr>
          <w:rFonts w:ascii="Times New Roman" w:hAnsi="Times New Roman" w:cs="Times New Roman"/>
          <w:sz w:val="24"/>
          <w:szCs w:val="24"/>
        </w:rPr>
        <w:t xml:space="preserve"> –  zgodnie z punktem popr</w:t>
      </w:r>
      <w:r w:rsidR="00B041A9" w:rsidRPr="007B0FE2">
        <w:rPr>
          <w:rFonts w:ascii="Times New Roman" w:hAnsi="Times New Roman" w:cs="Times New Roman"/>
          <w:sz w:val="24"/>
          <w:szCs w:val="24"/>
        </w:rPr>
        <w:t>zedzającym – dyrektor placówki</w:t>
      </w:r>
      <w:r w:rsidRPr="007B0FE2">
        <w:rPr>
          <w:rFonts w:ascii="Times New Roman" w:hAnsi="Times New Roman" w:cs="Times New Roman"/>
          <w:sz w:val="24"/>
          <w:szCs w:val="24"/>
        </w:rPr>
        <w:t xml:space="preserve"> składa zawiadomi</w:t>
      </w:r>
      <w:r w:rsidR="00B041A9" w:rsidRPr="007B0FE2">
        <w:rPr>
          <w:rFonts w:ascii="Times New Roman" w:hAnsi="Times New Roman" w:cs="Times New Roman"/>
          <w:sz w:val="24"/>
          <w:szCs w:val="24"/>
        </w:rPr>
        <w:t xml:space="preserve">enie o podejrzeniu przestępstwa               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do prokuratury/policji lub wniosek o wgląd w sytuację</w:t>
      </w:r>
      <w:r w:rsidR="006946C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rodziny do Sądu Re</w:t>
      </w:r>
      <w:r w:rsidR="006946CB" w:rsidRPr="007B0FE2">
        <w:rPr>
          <w:rFonts w:ascii="Times New Roman" w:hAnsi="Times New Roman" w:cs="Times New Roman"/>
          <w:sz w:val="24"/>
          <w:szCs w:val="24"/>
        </w:rPr>
        <w:t>jonowego, Wydziału Rodzinnego</w:t>
      </w:r>
      <w:r w:rsidRPr="007B0FE2">
        <w:rPr>
          <w:rFonts w:ascii="Times New Roman" w:hAnsi="Times New Roman" w:cs="Times New Roman"/>
          <w:sz w:val="24"/>
          <w:szCs w:val="24"/>
        </w:rPr>
        <w:t xml:space="preserve"> lub przesyła formularz „Niebieska Karta – A” </w:t>
      </w:r>
      <w:r w:rsidR="008B7D1E" w:rsidRPr="007B0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do przewodniczącego zespołu interdyscyplinarnego.</w:t>
      </w:r>
    </w:p>
    <w:p w:rsidR="006946CB" w:rsidRPr="007B0FE2" w:rsidRDefault="006946CB" w:rsidP="00755B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4. </w:t>
      </w:r>
      <w:r w:rsidR="00195044" w:rsidRPr="007B0FE2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:rsidR="00195044" w:rsidRPr="007B0FE2" w:rsidRDefault="006946CB" w:rsidP="00755B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5. </w:t>
      </w:r>
      <w:r w:rsidR="00195044" w:rsidRPr="007B0FE2">
        <w:rPr>
          <w:rFonts w:ascii="Times New Roman" w:hAnsi="Times New Roman" w:cs="Times New Roman"/>
          <w:sz w:val="24"/>
          <w:szCs w:val="24"/>
        </w:rPr>
        <w:t>W przypadku, gdy podejrzenie krzywdzenia zgłosili  opiekunowie dziecka, a</w:t>
      </w:r>
      <w:r w:rsidR="00E95A57" w:rsidRPr="007B0FE2">
        <w:rPr>
          <w:rFonts w:ascii="Times New Roman" w:hAnsi="Times New Roman" w:cs="Times New Roman"/>
          <w:sz w:val="24"/>
          <w:szCs w:val="24"/>
        </w:rPr>
        <w:t> </w:t>
      </w:r>
      <w:r w:rsidR="00195044" w:rsidRPr="007B0FE2">
        <w:rPr>
          <w:rFonts w:ascii="Times New Roman" w:hAnsi="Times New Roman" w:cs="Times New Roman"/>
          <w:sz w:val="24"/>
          <w:szCs w:val="24"/>
        </w:rPr>
        <w:t>podejrzenie to nie zostało potwierdzone, należy o tym fakcie poinformować</w:t>
      </w:r>
      <w:r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opiekunów dziecka na piśmie.</w:t>
      </w: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40AFC" w:rsidP="000C0E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E2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02537" w:rsidRPr="007B0FE2">
        <w:rPr>
          <w:rFonts w:ascii="Times New Roman" w:hAnsi="Times New Roman" w:cs="Times New Roman"/>
          <w:b/>
          <w:sz w:val="28"/>
          <w:szCs w:val="28"/>
        </w:rPr>
        <w:t>V</w:t>
      </w:r>
      <w:r w:rsidR="00E12A4F" w:rsidRPr="007B0FE2">
        <w:rPr>
          <w:rFonts w:ascii="Times New Roman" w:hAnsi="Times New Roman" w:cs="Times New Roman"/>
          <w:b/>
          <w:sz w:val="28"/>
          <w:szCs w:val="28"/>
        </w:rPr>
        <w:t>I</w:t>
      </w:r>
    </w:p>
    <w:p w:rsidR="00FD1E81" w:rsidRPr="007B0FE2" w:rsidRDefault="00FD1E81" w:rsidP="000C0E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37" w:rsidRPr="007B0FE2" w:rsidRDefault="00F0253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Szczegółowe  procedury interwencji w przypadku krzywdzenia dziecka</w:t>
      </w:r>
    </w:p>
    <w:p w:rsidR="00FD1E81" w:rsidRPr="007B0FE2" w:rsidRDefault="00FD1E8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81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11</w:t>
      </w:r>
    </w:p>
    <w:p w:rsidR="00E40AFC" w:rsidRPr="007B0FE2" w:rsidRDefault="00E40A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81" w:rsidRPr="007B0FE2" w:rsidRDefault="00FD1E81" w:rsidP="00755B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0FE2">
        <w:rPr>
          <w:rFonts w:ascii="Times New Roman" w:eastAsia="Calibri" w:hAnsi="Times New Roman" w:cs="Times New Roman"/>
          <w:i/>
          <w:sz w:val="28"/>
          <w:szCs w:val="28"/>
        </w:rPr>
        <w:t>Procedura postępowania wobec ucznia uchylającego się od realizowania obowiązku szkolnego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Nauczyciele sprawdzają systematycznie frekwencje uczniów.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Nauczyciele systematycznie odnotowują</w:t>
      </w:r>
      <w:r w:rsidR="00184594" w:rsidRPr="007B0FE2">
        <w:rPr>
          <w:rFonts w:ascii="Times New Roman" w:eastAsia="Calibri" w:hAnsi="Times New Roman" w:cs="Times New Roman"/>
          <w:sz w:val="24"/>
          <w:szCs w:val="24"/>
        </w:rPr>
        <w:t xml:space="preserve"> w dzienniku elektronicznym</w:t>
      </w:r>
      <w:r w:rsidR="00FC5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eastAsia="Calibri" w:hAnsi="Times New Roman" w:cs="Times New Roman"/>
          <w:sz w:val="24"/>
          <w:szCs w:val="24"/>
        </w:rPr>
        <w:t>każdą nieobecność ucznia na prowadzonych przez siebie zajęciach lekcyjnych.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Rodzice mają obowiązek usprawiedliwić nieobecność dziecka w szkole w terminie </w:t>
      </w:r>
      <w:r w:rsidR="00B727EC" w:rsidRPr="007B0FE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C548E">
        <w:rPr>
          <w:rFonts w:ascii="Times New Roman" w:eastAsia="Calibri" w:hAnsi="Times New Roman" w:cs="Times New Roman"/>
          <w:sz w:val="24"/>
          <w:szCs w:val="24"/>
        </w:rPr>
        <w:br/>
      </w:r>
      <w:r w:rsidRPr="007B0FE2">
        <w:rPr>
          <w:rFonts w:ascii="Times New Roman" w:eastAsia="Calibri" w:hAnsi="Times New Roman" w:cs="Times New Roman"/>
          <w:sz w:val="24"/>
          <w:szCs w:val="24"/>
        </w:rPr>
        <w:t>7 dni.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Jeżeli nieobecności nie zostaną usprawiedliwione w wyznaczonym terminie, wychowawca powiadamia o nieobecnościach rodziców (prawnych opiekunów) ucznia. Informacja może być przekazana ustnie, telefonicznie lub listownie. Rodzice mogą też być poproszeni o zgłoszenie się do szkoły w celu wyjaśnienia nieobecności dziecka.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W przypadku braku współpracy rodzica (opiekuna) z wychowawcą – rodzic nie uczestniczy w zebraniach, konsultacjach, nie przybywa na spotkania indywidualne oraz </w:t>
      </w:r>
      <w:r w:rsidRPr="007B0FE2">
        <w:rPr>
          <w:rFonts w:ascii="Times New Roman" w:eastAsia="Calibri" w:hAnsi="Times New Roman" w:cs="Times New Roman"/>
          <w:sz w:val="24"/>
          <w:szCs w:val="24"/>
        </w:rPr>
        <w:lastRenderedPageBreak/>
        <w:t>w przypadku dalszego uchylania się ucznia od obowiązku szkolnego, wychowawca zgłasza fakt pedagogowi szkolnemu i dyrektorowi szkoły.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Pedagog sprawdza przyczyny nieobecności ucznia poprzez rozmowę z rodzicami </w:t>
      </w:r>
      <w:r w:rsidR="00184594" w:rsidRPr="007B0FE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C548E">
        <w:rPr>
          <w:rFonts w:ascii="Times New Roman" w:eastAsia="Calibri" w:hAnsi="Times New Roman" w:cs="Times New Roman"/>
          <w:sz w:val="24"/>
          <w:szCs w:val="24"/>
        </w:rPr>
        <w:br/>
      </w:r>
      <w:r w:rsidRPr="007B0FE2">
        <w:rPr>
          <w:rFonts w:ascii="Times New Roman" w:eastAsia="Calibri" w:hAnsi="Times New Roman" w:cs="Times New Roman"/>
          <w:sz w:val="24"/>
          <w:szCs w:val="24"/>
        </w:rPr>
        <w:t>na terenie szkoły, w trakcie której informuje rodziców (opiekunów) o obowiązujących przepisach prawnych w zakresie obowiązku szkolnego lub obowiązku nauki, w tym o</w:t>
      </w:r>
      <w:r w:rsidR="00E95A57" w:rsidRPr="007B0FE2">
        <w:t> </w:t>
      </w:r>
      <w:r w:rsidRPr="007B0FE2">
        <w:rPr>
          <w:rFonts w:ascii="Times New Roman" w:eastAsia="Calibri" w:hAnsi="Times New Roman" w:cs="Times New Roman"/>
          <w:sz w:val="24"/>
          <w:szCs w:val="24"/>
        </w:rPr>
        <w:t>środkach egzekucyjnych.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Wychowawca, pedagog szkolny, dyrektor oraz rodzice ucznia podejmują wspólnie działania zaradcze w celu regularnego realizowania obowiązku szkolnego przez danego ucznia.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W sytuacji, gdy uczeń w dalszym ciągu nie realizuje obowiązku szkolnego, dyrektor szkoły kieruje wniosek o wszczęcie egzekucji administracyjnej do organu egzekucyjnego, jakim jest gmina.</w:t>
      </w:r>
    </w:p>
    <w:p w:rsidR="00FD1E81" w:rsidRPr="007B0FE2" w:rsidRDefault="00FD1E81" w:rsidP="00755B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W przypadku nieuczęszczania ucznia na zajęcia szkolne, trzykrotnie wysyła się za potwierdzeniem odbioru (w odstępie 7 dni) wezwanie do rodzica. Kopie wysłanych wezwań zachowuje się w szkolnych aktach ucznia.</w:t>
      </w:r>
    </w:p>
    <w:p w:rsidR="00FD1E81" w:rsidRPr="007B0FE2" w:rsidRDefault="00FD1E81" w:rsidP="00755B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Jeżeli mimo upomnień nie stwierdzono realizowania przez ucznia obowiązku szkolnego, wszczyna się </w:t>
      </w:r>
      <w:r w:rsidRPr="007B0FE2">
        <w:rPr>
          <w:rFonts w:ascii="Times New Roman" w:hAnsi="Times New Roman"/>
          <w:sz w:val="24"/>
          <w:szCs w:val="24"/>
        </w:rPr>
        <w:t>postępowanie</w:t>
      </w: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 egzekucyjne w administracji w celu przymuszenia do wykonania obowiązku szkolnego. </w:t>
      </w:r>
      <w:r w:rsidRPr="007B0FE2">
        <w:rPr>
          <w:rFonts w:ascii="Times New Roman" w:hAnsi="Times New Roman"/>
          <w:sz w:val="24"/>
          <w:szCs w:val="24"/>
        </w:rPr>
        <w:t>Postępowanie</w:t>
      </w: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 egzekucyjne może być wszczęte po upływie 7 dni od doręczenia ostatniego wezwania.</w:t>
      </w:r>
    </w:p>
    <w:p w:rsidR="00FD1E81" w:rsidRPr="007B0FE2" w:rsidRDefault="00FD1E81" w:rsidP="00755B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Wysyła się pismo Tytuł Wykonawczy do rodzica, natomiast pisma: </w:t>
      </w:r>
      <w:r w:rsidRPr="007B0FE2">
        <w:rPr>
          <w:rFonts w:ascii="Times New Roman" w:hAnsi="Times New Roman"/>
          <w:sz w:val="24"/>
          <w:szCs w:val="24"/>
        </w:rPr>
        <w:t>Wniosek</w:t>
      </w: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E95A57" w:rsidRPr="007B0FE2">
        <w:rPr>
          <w:rFonts w:ascii="Times New Roman" w:eastAsia="Calibri" w:hAnsi="Times New Roman" w:cs="Times New Roman"/>
          <w:sz w:val="24"/>
          <w:szCs w:val="24"/>
        </w:rPr>
        <w:t> </w:t>
      </w:r>
      <w:r w:rsidRPr="007B0FE2">
        <w:rPr>
          <w:rFonts w:ascii="Times New Roman" w:eastAsia="Calibri" w:hAnsi="Times New Roman" w:cs="Times New Roman"/>
          <w:sz w:val="24"/>
          <w:szCs w:val="24"/>
        </w:rPr>
        <w:t>wszczęcie egzekucji administracyjnej, kopia pisma Tytuł Wykonawczy i kopie wszystkich wezwań – do burmistrza gminy Wolin.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 xml:space="preserve">Pedagog szkolny w porozumieniu z wychowawcą ucznia i dyrektorem szkoły pisemnie informuje Sąd Rejonowy – Wydział Rodzinny i Nieletnich o uchylaniu się ucznia od obowiązku szkolnego. </w:t>
      </w:r>
    </w:p>
    <w:p w:rsidR="00FD1E81" w:rsidRPr="007B0FE2" w:rsidRDefault="00FD1E81" w:rsidP="00755B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FE2">
        <w:rPr>
          <w:rFonts w:ascii="Times New Roman" w:eastAsia="Calibri" w:hAnsi="Times New Roman" w:cs="Times New Roman"/>
          <w:sz w:val="24"/>
          <w:szCs w:val="24"/>
        </w:rPr>
        <w:t>Sąd Rejonowy stosuje odpowiedni środek wychowawczy zapobiegając tym demoralizacji ucznia.</w:t>
      </w:r>
    </w:p>
    <w:p w:rsidR="00F02537" w:rsidRPr="007B0FE2" w:rsidRDefault="00F02537" w:rsidP="000C0E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09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12</w:t>
      </w: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FE2" w:rsidRDefault="007B0FE2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FE2">
        <w:rPr>
          <w:rFonts w:ascii="Times New Roman" w:hAnsi="Times New Roman" w:cs="Times New Roman"/>
          <w:i/>
          <w:sz w:val="28"/>
          <w:szCs w:val="28"/>
        </w:rPr>
        <w:t>Procedura przyprowadzania i odbierania uczniów w Publicznej Szkole Podstawowej im.</w:t>
      </w:r>
      <w:r>
        <w:rPr>
          <w:rFonts w:ascii="Times New Roman" w:hAnsi="Times New Roman" w:cs="Times New Roman"/>
          <w:i/>
          <w:sz w:val="28"/>
          <w:szCs w:val="28"/>
        </w:rPr>
        <w:t xml:space="preserve"> Bolesława Chrobrego w Kołczewie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Rodzice (prawni opiekunowie) lub osoby pisemnie do tego upoważnione odpowiadają za bezpieczeństwo dzieci do momentu przekazania ich pod opiekę nauczyciela lub wychowawcy świetlicy oraz od chwili odebrania z grupy lub z klasy.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Dzieci korzystające ze świetlicy mają </w:t>
      </w:r>
      <w:r w:rsidR="00305CA2">
        <w:rPr>
          <w:rFonts w:ascii="Times New Roman" w:hAnsi="Times New Roman" w:cs="Times New Roman"/>
          <w:sz w:val="24"/>
          <w:szCs w:val="24"/>
        </w:rPr>
        <w:t>zapewnioną opiekę od godziny 7.0</w:t>
      </w:r>
      <w:r w:rsidRPr="007B0FE2">
        <w:rPr>
          <w:rFonts w:ascii="Times New Roman" w:hAnsi="Times New Roman" w:cs="Times New Roman"/>
          <w:sz w:val="24"/>
          <w:szCs w:val="24"/>
        </w:rPr>
        <w:t>0 do godziny 16.00, w zależności od czasu rozpoczynania i kończenia zajęć dydaktycznych.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Uczniowie  samodzielnie przychodzą do sali lekcyjnej zgodnie z planem zajęć.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Na początku roku szkolnego wychowawca zobowiązany jest zebrać                                               od rodziców/prawnych opiekunów pisemną deklarację o zapewnieniu bezpieczeństwa dziecku w drodz</w:t>
      </w:r>
      <w:r w:rsidR="00755B01">
        <w:rPr>
          <w:rFonts w:ascii="Times New Roman" w:hAnsi="Times New Roman" w:cs="Times New Roman"/>
          <w:sz w:val="24"/>
          <w:szCs w:val="24"/>
        </w:rPr>
        <w:t xml:space="preserve">e do i ze szkoły - </w:t>
      </w:r>
      <w:r w:rsidR="007F2DF6" w:rsidRPr="00755B01">
        <w:rPr>
          <w:rFonts w:ascii="Times New Roman" w:hAnsi="Times New Roman" w:cs="Times New Roman"/>
          <w:sz w:val="24"/>
          <w:szCs w:val="24"/>
          <w:u w:val="single"/>
        </w:rPr>
        <w:t>załącznik nr 4</w:t>
      </w:r>
      <w:r w:rsidRPr="00755B0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Po zajęciach nauczyciel  świetlicy lub wyznaczony inny nauczyciel przez dyrektora szkoły odbiera dzieci z klasy pierwszej spod szatni szkolnej od nauczyciela kończącego zajęcia w danym dniu. Pozostali uczniowie odbierani są przez rodziców z szatni szkolnej.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Uczniowie kl. II-VI</w:t>
      </w:r>
      <w:r w:rsidR="00FD21D2">
        <w:rPr>
          <w:rFonts w:ascii="Times New Roman" w:hAnsi="Times New Roman" w:cs="Times New Roman"/>
          <w:sz w:val="24"/>
          <w:szCs w:val="24"/>
        </w:rPr>
        <w:t>II</w:t>
      </w:r>
      <w:r w:rsidRPr="007B0FE2">
        <w:rPr>
          <w:rFonts w:ascii="Times New Roman" w:hAnsi="Times New Roman" w:cs="Times New Roman"/>
          <w:sz w:val="24"/>
          <w:szCs w:val="24"/>
        </w:rPr>
        <w:t xml:space="preserve"> samodzielnie schodzą do świetlicy lub szatni, gdzie oczekują na nich upoważnione osoby, albo zgodnie z oświadczeniem rodziców/ prawnych opiekunów idą samodzielnie do domu.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lastRenderedPageBreak/>
        <w:t>Wydanie dziecka innym osobom niż rodzice może nastąpić tylko w przypadku pisemnego upoważnie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nia podpisanego przez ro</w:t>
      </w:r>
      <w:r w:rsidR="00755B01">
        <w:rPr>
          <w:rFonts w:ascii="Times New Roman" w:hAnsi="Times New Roman" w:cs="Times New Roman"/>
          <w:sz w:val="24"/>
          <w:szCs w:val="24"/>
        </w:rPr>
        <w:t xml:space="preserve">dziców/opiekunów - </w:t>
      </w:r>
      <w:r w:rsidR="007F2DF6" w:rsidRPr="00755B01">
        <w:rPr>
          <w:rFonts w:ascii="Times New Roman" w:hAnsi="Times New Roman" w:cs="Times New Roman"/>
          <w:sz w:val="24"/>
          <w:szCs w:val="24"/>
          <w:u w:val="single"/>
        </w:rPr>
        <w:t>załącznik nr 5</w:t>
      </w:r>
      <w:r w:rsidRPr="00755B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Wypełnione oświadczenie o osobach odpowiedzialnych za przyprowadzanie                               i odbieranie dziecka ro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dzice/opiekunowie osobiście przekazują wychowawcom klas na początku każdego roku szkolnego. Rodzice/opiekunowie ponoszą odpowiedzialność prawną za bezpieczeństwo dziecka odbieranego ze szkoły przez upoważnioną przez nich osobę.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Nauczyciel może odmówić wydania dziecka w przypadku, gdy stan osoby zamierzającej odebrać dziec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ko wskazuje na to, że nie jest ona w stanie zapewnić dziecku bezpieczeństwa (np. jest pod wpływem alkoholu, środków odurzających, jest silnie wzburzona, zachowuje się agresywnie itp.). Personel szko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ły ma obowiązek zatrzymać dziecko w szkole do czasu wyjaśnienia sprawy. W tym przypadku należy wezwać drugiego rodzica, opiekuna prawnego dziecka lub upoważnioną do odbioru inną osobę. Je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żeli jest to niemożliwe, należy wezwać policję.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Życzenie rodziców dotyczące nieodbierania dziecka przez jednego z rodziców musi być poświadczo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ne przez orzeczenie sądowe.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wypadku gdy dziecko nie zostanie odebrane po upływie czasu pracy szkoły, nauczyciel zobowią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zany jest powiadomić telefonicznie rodziców lub osoby upoważnione do odbioru o zaistniałym fakcie.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przypadku gdy pod wskazanymi numerami telefonów (praca, dom, tel. komórkowy) nie można uzy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skać informacji o miejscu pobytu rodziców lub osób upoważnionych do odbioru dziecka, nauczyciel oczekuje z dzieckiem na terenie szkoły 0,5 godziny.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Nauczyciel lub inny pracownik szkoły nie może odprowadzić ucznia do domu.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Po upływie tego czasu nauczyciel powiadamia dyrektora szkoły o zaistniałej sytuacji. Dyrektor podej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muje decyzję o poinformowaniu najbliższego komisariatu policji                             o niemożliwości skontaktowania się z rodzicami (prawnymi opiekunami) dziecka.                    W przypadku braku możliwości powiadomienia dyrekto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ra nauczyciel sam podejmuje decyzję o powiadomieniu policji.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przypadku braku możliwości ustalenia miejsca pobytu rodziców/opiekunów dziecko przekazywane jest policji w celu zapewnienia opieki właściwej placówki opiekuńczo-wychowawczej.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Rodzice/opiekunowie lub upoważnione osoby, którzy odbiorą dziecko po upływie czasu pracy szkoły, są zo</w:t>
      </w:r>
      <w:r w:rsidRPr="007B0FE2">
        <w:rPr>
          <w:rFonts w:ascii="Times New Roman" w:hAnsi="Times New Roman" w:cs="Times New Roman"/>
          <w:sz w:val="24"/>
          <w:szCs w:val="24"/>
        </w:rPr>
        <w:softHyphen/>
        <w:t>bowiązani do podpisania sporządzonej przez nau</w:t>
      </w:r>
      <w:r>
        <w:rPr>
          <w:rFonts w:ascii="Times New Roman" w:hAnsi="Times New Roman" w:cs="Times New Roman"/>
          <w:sz w:val="24"/>
          <w:szCs w:val="24"/>
        </w:rPr>
        <w:t xml:space="preserve">czyciela notatki </w:t>
      </w:r>
      <w:r w:rsidRPr="007B0FE2">
        <w:rPr>
          <w:rFonts w:ascii="Times New Roman" w:hAnsi="Times New Roman" w:cs="Times New Roman"/>
          <w:sz w:val="24"/>
          <w:szCs w:val="24"/>
        </w:rPr>
        <w:t xml:space="preserve"> z podaniem godziny przyjścia do placówki.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Uczeń może także zostać pisemnie zwolniony przez rodzica (prawnego opiekuna)                   z zajęć lekcyjnych. Bierze on wtedy odpowiedzialność za samodzielny powrót dziecka do domu lub innego wskazanego miejsca (np. do lekarza). Rodzic (prawny opiekun) zobowiązany jest w pisemnym oświadczeniu podać datę i godzinę zwolnienia.</w:t>
      </w:r>
    </w:p>
    <w:p w:rsidR="007B0FE2" w:rsidRPr="007B0FE2" w:rsidRDefault="007B0FE2" w:rsidP="00755B0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W przypadku złego samopoczucia lub innych okoliczności, pielęgniarka (kiedy jej nie ma wychowawca), informuje telefonicznie rodzica/opiekuna o zaistniałej sytuacji. Jeżeli rodzic osobiście nie może przyjechać po dziecko, wskazuje osobę, która to uczyni. Wskazana przez rodzica osoba musi przy odbiorze dziecka okazać dowód tożsamości. Odbiór dziecka odnotowuje się w dzienniku elektronicznym w” uwagach”. </w:t>
      </w:r>
    </w:p>
    <w:p w:rsidR="007B0FE2" w:rsidRPr="00865CFE" w:rsidRDefault="007B0FE2" w:rsidP="00755B01">
      <w:pPr>
        <w:pStyle w:val="Nagwek10"/>
        <w:keepNext/>
        <w:keepLines/>
        <w:numPr>
          <w:ilvl w:val="0"/>
          <w:numId w:val="35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CF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Rodzice/ prawni opiekunowie mogą pisemnie upoważnić do odbioru swojego dziecka także jego niepełnoletnie rodzeństwo (po ukończeniu 10- go roku życia ). W takiej sytuacji nauczyciel powinien uzyskać od rodziców wyraźne oświadczenie woli                          </w:t>
      </w:r>
      <w:r w:rsidR="00FC548E">
        <w:rPr>
          <w:rFonts w:ascii="Times New Roman" w:hAnsi="Times New Roman" w:cs="Times New Roman"/>
          <w:b w:val="0"/>
          <w:sz w:val="24"/>
          <w:szCs w:val="24"/>
        </w:rPr>
        <w:br/>
      </w:r>
      <w:r w:rsidRPr="00865CFE">
        <w:rPr>
          <w:rFonts w:ascii="Times New Roman" w:hAnsi="Times New Roman" w:cs="Times New Roman"/>
          <w:b w:val="0"/>
          <w:sz w:val="24"/>
          <w:szCs w:val="24"/>
        </w:rPr>
        <w:t>w przedm</w:t>
      </w:r>
      <w:r w:rsidR="00755B01">
        <w:rPr>
          <w:rFonts w:ascii="Times New Roman" w:hAnsi="Times New Roman" w:cs="Times New Roman"/>
          <w:b w:val="0"/>
          <w:sz w:val="24"/>
          <w:szCs w:val="24"/>
        </w:rPr>
        <w:t xml:space="preserve">iotowym zakresie - </w:t>
      </w:r>
      <w:r w:rsidR="007F2DF6" w:rsidRPr="00755B01">
        <w:rPr>
          <w:rFonts w:ascii="Times New Roman" w:hAnsi="Times New Roman" w:cs="Times New Roman"/>
          <w:b w:val="0"/>
          <w:sz w:val="24"/>
          <w:szCs w:val="24"/>
          <w:u w:val="single"/>
        </w:rPr>
        <w:t>załącznik nr 5</w:t>
      </w:r>
      <w:r w:rsidRPr="00865CF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B0FE2" w:rsidRPr="00865CFE" w:rsidRDefault="007B0FE2" w:rsidP="00755B01">
      <w:pPr>
        <w:pStyle w:val="Nagwek10"/>
        <w:keepNext/>
        <w:keepLines/>
        <w:numPr>
          <w:ilvl w:val="0"/>
          <w:numId w:val="35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CFE">
        <w:rPr>
          <w:rFonts w:ascii="Times New Roman" w:hAnsi="Times New Roman" w:cs="Times New Roman"/>
          <w:b w:val="0"/>
          <w:sz w:val="24"/>
          <w:szCs w:val="24"/>
        </w:rPr>
        <w:t xml:space="preserve"> Rodzice ponoszą pełną odpowiedzialność prawną za bezpieczeństwo dziecka odbieranego ze szkoły przez każdą upoważnioną przez nich osobę dorosłą czy też niepełnoletnią.</w:t>
      </w:r>
    </w:p>
    <w:p w:rsidR="007B0FE2" w:rsidRPr="00865CFE" w:rsidRDefault="007B0FE2" w:rsidP="00755B01">
      <w:pPr>
        <w:pStyle w:val="Nagwek10"/>
        <w:keepNext/>
        <w:keepLines/>
        <w:numPr>
          <w:ilvl w:val="0"/>
          <w:numId w:val="35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CFE">
        <w:rPr>
          <w:rFonts w:ascii="Times New Roman" w:hAnsi="Times New Roman" w:cs="Times New Roman"/>
          <w:b w:val="0"/>
          <w:sz w:val="24"/>
          <w:szCs w:val="24"/>
        </w:rPr>
        <w:t>Wychowawca gromadzi i przechowuje oświadczenia rodziców (prawnych opiekunów) do końca roku szkolnego. Pedagog szkolny tworzy listę zbiorczą dzieci, które samodzielnie wracają do domu. Listę taką przekazuje do sekretariatu szkoły.</w:t>
      </w:r>
    </w:p>
    <w:p w:rsidR="007B0FE2" w:rsidRPr="00865CFE" w:rsidRDefault="007B0FE2" w:rsidP="00755B01">
      <w:pPr>
        <w:pStyle w:val="Nagwek10"/>
        <w:keepNext/>
        <w:keepLines/>
        <w:numPr>
          <w:ilvl w:val="0"/>
          <w:numId w:val="35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CFE">
        <w:rPr>
          <w:rFonts w:ascii="Times New Roman" w:hAnsi="Times New Roman" w:cs="Times New Roman"/>
          <w:b w:val="0"/>
          <w:sz w:val="24"/>
          <w:szCs w:val="24"/>
        </w:rPr>
        <w:t xml:space="preserve">Wychowawca wpisuje nazwiska dzieci, posiadających pozwolenie na samodzielny powrót ze szkoły ( po ukończeniu 7- go roku życia zgodnie z art. 43 Prawa o Ruchu Drogowym), w rubryce do tego wyznaczonej. </w:t>
      </w:r>
    </w:p>
    <w:p w:rsidR="007B0FE2" w:rsidRPr="00865CFE" w:rsidRDefault="007B0FE2" w:rsidP="00755B01">
      <w:pPr>
        <w:pStyle w:val="Nagwek10"/>
        <w:keepNext/>
        <w:keepLines/>
        <w:numPr>
          <w:ilvl w:val="0"/>
          <w:numId w:val="35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CFE">
        <w:rPr>
          <w:rFonts w:ascii="Times New Roman" w:hAnsi="Times New Roman" w:cs="Times New Roman"/>
          <w:b w:val="0"/>
          <w:sz w:val="24"/>
          <w:szCs w:val="24"/>
        </w:rPr>
        <w:t>Uczniowie samodzielnie wracający do domu muszą posiadać pisemną zgodę rodzica/opiekuna.</w:t>
      </w:r>
    </w:p>
    <w:p w:rsidR="00766309" w:rsidRPr="007B0FE2" w:rsidRDefault="00766309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E81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13</w:t>
      </w:r>
    </w:p>
    <w:p w:rsidR="00E40AFC" w:rsidRPr="007B0FE2" w:rsidRDefault="00E40AF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81" w:rsidRPr="007B0FE2" w:rsidRDefault="00FD1E81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Procedura do stosowania w przypadku </w:t>
      </w:r>
      <w:proofErr w:type="spellStart"/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uczniów</w:t>
      </w:r>
    </w:p>
    <w:p w:rsidR="00FD1E81" w:rsidRPr="007B0FE2" w:rsidRDefault="00FD1E81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uniemożliwiających prowadzenie lekcji</w:t>
      </w:r>
      <w:r w:rsidR="00E40AFC" w:rsidRPr="007B0FE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.</w:t>
      </w:r>
    </w:p>
    <w:p w:rsidR="00FD1E81" w:rsidRPr="007B0FE2" w:rsidRDefault="00FD1E81" w:rsidP="0075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podczas lekcji uczniowie (uczeń) zachowują się w sposób uniemo</w:t>
      </w:r>
      <w:r w:rsidR="00617A58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żliwiający prowadzenie lekcji (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wulgarne zachowania w stosunku do rówieśników, nauczyciela, głośne rozmowy, spacery po sali, brak reakcji na polecenia nauczyciela):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słownie zwraca uwagę na niewłaściwe postępowanie ucznia (uczniów).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Próbuje uspokoić atmosferę w klasie.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konfliktu między uczniami - rozdziela strony.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reakcji ze strony ucznió</w:t>
      </w:r>
      <w:r w:rsidR="00796AF9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- wysyła jednego z zaufanych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odpowiedzialnych uczniów (np. przewodniczący, członek samorządu klasowego) </w:t>
      </w:r>
      <w:r w:rsidR="003E2414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pedagoga</w:t>
      </w:r>
      <w:r w:rsidR="00FA2A1B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lub dyrektora szkoły, którzy podejmują interwencję.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 zdarzeniu wychowawcę klasy.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przeprowadza indywidualną dyscyplinującą rozmowę z uczniem (uczniami) i informuje go o dalszych konsekwencjach w sytuacji powtórzenia się podobnych </w:t>
      </w:r>
      <w:proofErr w:type="spellStart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09F7" w:rsidRPr="007B0FE2" w:rsidRDefault="005D09F7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uczniowi negatywne pkt. z zachowania oraz uwagę w</w:t>
      </w:r>
      <w:r w:rsidR="004C306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dzienniku elektronicznym.</w:t>
      </w:r>
    </w:p>
    <w:p w:rsidR="00FD1E81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w każdym przypadku niewłaściwego i uniemożliwiającego prowadzenie lekcji zachowania ucznia informuje o tym fakcie rodziców, uświadamia im konsekwencje podobnych </w:t>
      </w:r>
      <w:proofErr w:type="spellStart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przyszłości (zgodne ze statutem szkoły)</w:t>
      </w:r>
      <w:r w:rsidR="003E2414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2D60" w:rsidRPr="007B0FE2" w:rsidRDefault="00FD1E81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reakcji ucznia na zastosowane działania tj. powtarzania się podobnych </w:t>
      </w:r>
      <w:proofErr w:type="spellStart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,wychowawca klasy informuje dyrektora szkoły, wnioskuje o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E2414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oceny z zachowania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wyjątkowo drastycznych sytuacjach (nagminne niewłaściwe zachowania, agresja ucznia,), dyrektor</w:t>
      </w:r>
      <w:r w:rsidR="00A35C18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powiadamia Sąd Rodzinny lub </w:t>
      </w:r>
      <w:r w:rsidR="0081321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Policję.</w:t>
      </w:r>
    </w:p>
    <w:p w:rsidR="00C75FA3" w:rsidRPr="007B0FE2" w:rsidRDefault="00C75FA3" w:rsidP="00755B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Wychowawca i pedagog szkolny podejmują działania mające na celu pomoc dzieciom ofiarom i świadkom poprzez wnikliwą obserwację i analizę ich </w:t>
      </w:r>
      <w:proofErr w:type="spellStart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, indywidualne i zbiorowe rozmowy diagnozujące i wspierające z nimi oraz z ich rodzicami, organizowanie zajęć specjalistycznych</w:t>
      </w:r>
      <w:r w:rsidR="0085057C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indywidualnych i zbiorowych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dla </w:t>
      </w:r>
      <w:r w:rsidR="0085057C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dzieci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w placówce</w:t>
      </w:r>
      <w:r w:rsidR="007F2DF6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5057C" w:rsidRPr="007B0FE2">
        <w:rPr>
          <w:rFonts w:ascii="Times New Roman" w:eastAsia="Times New Roman" w:hAnsi="Times New Roman"/>
          <w:sz w:val="24"/>
          <w:szCs w:val="24"/>
          <w:lang w:eastAsia="pl-PL"/>
        </w:rPr>
        <w:t>np. zajęcia socjoterapeutyczne)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85057C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 w/w uczniów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na zajęcia w instytucjach typu poradnia </w:t>
      </w:r>
      <w:proofErr w:type="spellStart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pedagogiczna, Powiatowe Centrum Pomocy Rodzinie ( np. terapia psychologiczna).</w:t>
      </w:r>
    </w:p>
    <w:p w:rsidR="00F171E5" w:rsidRPr="007B0FE2" w:rsidRDefault="00F171E5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E81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14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81" w:rsidRPr="007B0FE2" w:rsidRDefault="00FD1E81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przypadku stosowania przemocy psychicznej</w:t>
      </w:r>
    </w:p>
    <w:p w:rsidR="00FD1E81" w:rsidRPr="007B0FE2" w:rsidRDefault="00FD1E81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uczniów wobec in</w:t>
      </w:r>
      <w:r w:rsidR="00E95A57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nych (zastraszanie, wymuszenia)</w:t>
      </w:r>
    </w:p>
    <w:p w:rsidR="00FD1E81" w:rsidRPr="007B0FE2" w:rsidRDefault="00FD1E81" w:rsidP="00755B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nauczyciel zaobserwował sytuację lub otrzymał informację, iż uczeń (uczniowie) padł ofiarą wymuszeń (pieniądze, rzeczy) lub był zastraszany - szantażowany przez innego ucznia szkoły:</w:t>
      </w:r>
    </w:p>
    <w:p w:rsidR="00FD1E81" w:rsidRPr="007B0FE2" w:rsidRDefault="00FD1E81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zawiadam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ia o tym fakcie wychowawcę ucznia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1E81" w:rsidRPr="007B0FE2" w:rsidRDefault="00DC1F31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powiadamia </w:t>
      </w:r>
      <w:r w:rsidR="00FD1E8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pedagoga szkolnego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dyrektora szkoły</w:t>
      </w:r>
      <w:r w:rsidR="00FD1E8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przeprowadzają rozmowę z uczniem w celu ustalenia okoliczności zdarzenia oraz ustalenia sprawcy.</w:t>
      </w:r>
    </w:p>
    <w:p w:rsidR="00FD1E81" w:rsidRPr="007B0FE2" w:rsidRDefault="00FD1E81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powiadamia i wzywa do szkoły rodziców uczniów - ofiary i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sprawcy –zapoznaje rodziców z okolicznościami sytuacji.</w:t>
      </w:r>
    </w:p>
    <w:p w:rsidR="00FD1E81" w:rsidRPr="007B0FE2" w:rsidRDefault="00FD1E81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rodziców ofiary zdarzenia o przysługującej im możliwości zgłoszenia zdarzenia na Policji, rodziców sprawcy uświadamia w zakresie konieczności większego niż dotąd nadzoru na dzieckiem oraz prawnych konsekwencji podobnych </w:t>
      </w:r>
      <w:proofErr w:type="spellStart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przeszłości - w sytuacji powtórzenia się podobnych sytuacji</w:t>
      </w:r>
      <w:r w:rsidR="00A35C18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lub, gdy</w:t>
      </w:r>
      <w:r w:rsidR="00F91FBD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sprawca, który popełnił czyn karalny ukończył 13 lat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szkoły ma obowiązek poinformować Policję lub Sąd Rodzinny.</w:t>
      </w:r>
      <w:r w:rsidR="00A35C18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9F7" w:rsidRPr="007B0FE2" w:rsidRDefault="005D09F7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uczniowi negatywne pkt. z zachowania oraz uwagę w</w:t>
      </w:r>
      <w:r w:rsidR="004C306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dzienniku elektronicznym.</w:t>
      </w:r>
    </w:p>
    <w:p w:rsidR="00FD1E81" w:rsidRPr="007B0FE2" w:rsidRDefault="00FD1E81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stosuje wobec ucznia konsekwencje określone w statucie szkoły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1FBD" w:rsidRPr="007B0FE2" w:rsidRDefault="00F91FBD" w:rsidP="00755B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Wychowawca i pedagog szkolny podejmują działania mające na</w:t>
      </w:r>
      <w:r w:rsidR="00F3230A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celu pomoc dziecku ofierze,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dziecku sprawcy </w:t>
      </w:r>
      <w:r w:rsidR="00F3230A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oraz w razie potrzeby dziecku świadkowi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wnikliwą obserwację i analizę ich </w:t>
      </w:r>
      <w:proofErr w:type="spellStart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, indywidualne rozmowy </w:t>
      </w:r>
      <w:r w:rsidR="00DC1511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diagnozujące i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3230A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spierające z dziećmi ofiarami,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sprawcami </w:t>
      </w:r>
      <w:r w:rsidR="00F3230A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ewentualnie świadkami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DC1511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z ich rodzicami, </w:t>
      </w:r>
      <w:r w:rsidR="00F3230A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 </w:t>
      </w:r>
      <w:r w:rsidR="00DC1511"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w/w </w:t>
      </w: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uczniów na zajęcia specjalistyczne (np. socjoterapia) w placówce oraz dzieci i rodziców do instytucji typu poradnia </w:t>
      </w:r>
      <w:proofErr w:type="spellStart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pedagogiczna, Powiatowe Centrum Pomocy Rodzinie ( np. terapia psychologiczna)</w:t>
      </w:r>
      <w:r w:rsidR="00DC1511" w:rsidRPr="007B0F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D1E81" w:rsidRPr="007B0FE2" w:rsidRDefault="00FD1E81" w:rsidP="00755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E81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15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81" w:rsidRPr="007B0FE2" w:rsidRDefault="00FD1E81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przypadku przemocy i agresji fizycznej uczniów wobec innych (bójki)</w:t>
      </w:r>
    </w:p>
    <w:p w:rsidR="00FD1E81" w:rsidRPr="007B0FE2" w:rsidRDefault="00FD1E81" w:rsidP="0075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aktu przemocy i agresji ucznia (uczniów) wobec </w:t>
      </w:r>
      <w:r w:rsidR="00FA2A1B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otoczenia: </w:t>
      </w:r>
    </w:p>
    <w:p w:rsidR="00FD1E81" w:rsidRPr="007B0FE2" w:rsidRDefault="00FD1E8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będący świadkiem zdarzenia podejmuje działania uniemożliwiające dalszą agresję: sam lub przy pomocy innych pracowników szkoły rozdziela bijących się uczniów, odizolowuje sprawcę przemocy od ofiary.</w:t>
      </w:r>
    </w:p>
    <w:p w:rsidR="00FD1E81" w:rsidRPr="007B0FE2" w:rsidRDefault="00FD1E8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(okaleczenia, uszczerbek na zdrowiu) wzywa pielęgniarkę szkolną lub pod jej nieobecność udziela pierwszej pomocy przedmedycznej.</w:t>
      </w:r>
    </w:p>
    <w:p w:rsidR="00FD1E81" w:rsidRPr="007B0FE2" w:rsidRDefault="00FD1E8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wychowawcę klasy oraz pedagoga szkolnego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informuje dyrektora szkoły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zaistniałym zdarzeniu.</w:t>
      </w:r>
    </w:p>
    <w:p w:rsidR="00FD1E81" w:rsidRPr="007B0FE2" w:rsidRDefault="00FD1E8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klasy lub pod jego nieobecność pedagog szkolny przeprowadza rozmowę interwencyjną z uczestnikami mającą na celu wyjaśnienie przyczyn konfliktu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okoliczności zdarzenia oraz sporządza notatkę służbową dotyczącą 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w/w sytuacji.</w:t>
      </w:r>
    </w:p>
    <w:p w:rsidR="00FD1E81" w:rsidRPr="007B0FE2" w:rsidRDefault="00FD1E8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klasy (lub pod jego nieobecność pedagog szkolny) informuje rodziców/prawnych opiekunów sprawcy i ofiary o okolicznościach zdarzenia i wzywa ich na spotkanie - rozmowę z pedagogiem i wychowawcą mająca na celu zobowiązanie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zaniechania negatywnego postępowania w przyszłości, a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rodziców/prawnych opiekunów do szczególnego nadzoru nad dziećmi. </w:t>
      </w:r>
    </w:p>
    <w:p w:rsidR="00FD1E81" w:rsidRPr="007B0FE2" w:rsidRDefault="00FD1E8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zagrażających życiu i zdrowiu uczniów</w:t>
      </w:r>
      <w:r w:rsidR="00DC151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gdy uczeń sprawca ukończył 13 lat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lub upoważniony pracownik powiadamia Policję oraz wzywa karetkę pogotowia.</w:t>
      </w:r>
    </w:p>
    <w:p w:rsidR="005D09F7" w:rsidRPr="007B0FE2" w:rsidRDefault="005D09F7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ychowawca klasy w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pisuje uczniowi negatywne pkt. z zachowania oraz uwagę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elektronicznym.</w:t>
      </w:r>
    </w:p>
    <w:p w:rsidR="00FD1E81" w:rsidRPr="007B0FE2" w:rsidRDefault="00DC1F3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w</w:t>
      </w:r>
      <w:r w:rsidR="00FD1E8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yciąga wobec sprawcy zdarzenia konsekwencje przewidziane w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D1E8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szkoły.</w:t>
      </w:r>
    </w:p>
    <w:p w:rsidR="00FD1E81" w:rsidRPr="007B0FE2" w:rsidRDefault="00DC1511" w:rsidP="00755B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W szkole podejmuje się działania jak w </w:t>
      </w:r>
      <w:r w:rsidRPr="007B0FE2">
        <w:rPr>
          <w:rFonts w:ascii="Times New Roman" w:hAnsi="Times New Roman" w:cs="Times New Roman"/>
          <w:bCs/>
          <w:sz w:val="24"/>
          <w:szCs w:val="24"/>
        </w:rPr>
        <w:t>§ 13 pkt. 7.</w:t>
      </w:r>
    </w:p>
    <w:p w:rsidR="00FD1E81" w:rsidRPr="007B0FE2" w:rsidRDefault="00FD1E8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3B0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16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przypadku palenia papierosów przez</w:t>
      </w:r>
    </w:p>
    <w:p w:rsidR="008323B0" w:rsidRPr="007B0FE2" w:rsidRDefault="00E95A57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uczniów na terenie szkoły</w:t>
      </w:r>
    </w:p>
    <w:p w:rsidR="008323B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który zauważy ucznia palącego papierosy na terenie szkoły podejmuje natychmiastową interwencję:</w:t>
      </w:r>
    </w:p>
    <w:p w:rsidR="008323B0" w:rsidRPr="007B0FE2" w:rsidRDefault="007831C8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- zatrzymuje ucznia i nakazuje mu wyrzucenia papierosa.</w:t>
      </w:r>
    </w:p>
    <w:p w:rsidR="008323B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 tym fakcie wychowawcę klasy.</w:t>
      </w:r>
    </w:p>
    <w:p w:rsidR="008323B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uczniowi negatywne pkt. z zachowania oraz uwagę w</w:t>
      </w:r>
      <w:r w:rsidR="007831C8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dzienniku elektronicznym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3B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powiadamia rodziców ucznia i pedagoga szkolnego o zdarzeniu.</w:t>
      </w:r>
    </w:p>
    <w:p w:rsidR="008323B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wzywa do szkoły rodziców ucznia i w ich obecności oraz pedagoga szkolnego przeprowadza z uczniem rozmowę </w:t>
      </w:r>
      <w:proofErr w:type="spellStart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profilaktyczno</w:t>
      </w:r>
      <w:proofErr w:type="spellEnd"/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dyscyplinująca (konsekwencje zdrowotne, aspekty prawne) oraz ustala tryb postępowania </w:t>
      </w:r>
      <w:r w:rsidR="00CB2C3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E65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powtórzenia się zaistniałej sytuacji (m.in. konsekwencje przewidziane </w:t>
      </w:r>
      <w:r w:rsidR="00CB2C3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65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 szkoły).</w:t>
      </w:r>
    </w:p>
    <w:p w:rsidR="004C306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przeprowadza w klasie zajęcia dotyczące szkodliwości palenia papierosów, w których przygotowanie zaangażowany zostaje uczeń lub nakłada na ucznia inne działania z</w:t>
      </w:r>
      <w:r w:rsidR="00E95A57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profilaktyki uzależnień.</w:t>
      </w:r>
    </w:p>
    <w:p w:rsidR="004C3060" w:rsidRPr="007B0FE2" w:rsidRDefault="004C306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uczniowi negatywne pkt. z zachowania oraz uwagę w dzienniku elektronicznym.</w:t>
      </w:r>
    </w:p>
    <w:p w:rsidR="008323B0" w:rsidRPr="007B0FE2" w:rsidRDefault="008323B0" w:rsidP="00755B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sytuacje palenia papierosów przez ucznia na terenie szkoły powtarzają się –</w:t>
      </w:r>
    </w:p>
    <w:p w:rsidR="00CB2C37" w:rsidRPr="007B0FE2" w:rsidRDefault="00CB2C37" w:rsidP="00755B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klasy stosuje wobec ucznia konsekwencje zawarte w zapisach statutu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6D77B1" w:rsidRPr="007B0FE2" w:rsidRDefault="00CB2C37" w:rsidP="00755B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oraz wnioskuje o obniżenie oceny z zachowania.</w:t>
      </w: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17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przypadku przebywania na terenie szkoły</w:t>
      </w: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ucznia znajdującego się pod w</w:t>
      </w:r>
      <w:r w:rsidR="00E95A57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pływem alkoholu lub narkotyków</w:t>
      </w:r>
    </w:p>
    <w:p w:rsidR="008323B0" w:rsidRPr="007B0FE2" w:rsidRDefault="008323B0" w:rsidP="00755B0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który zauważył, że uczeń może być pod wpływem alkoholu lub innego środka odurzającego: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 swoich przypuszczeniach wychowawcę klasy.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odizolowuje ucznia od reszty klasy i pozostawia go pod opieką osoby dorosłej (pedagoga szkolnego, innego nauczyciela).</w:t>
      </w:r>
    </w:p>
    <w:p w:rsidR="00CB2C37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z uczniem rozmowę, rozpoznaje jego sta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zdrowia i zachowanie, kieruje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rozmową w ten sposób, by uzyskać od ucznia potwierdzenie –przyznanie się do zażycia środka odurzającego, wypicia alkoholu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 alkohol lub inny środek, jeśli uczeń go posiada.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Zawiadamia 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pedagoga szkolnego, a ten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</w:t>
      </w:r>
      <w:r w:rsidR="00DC1F3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tora szkoły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zdarzeniu rodziców ucznia (opiekunów prawnych) i wzywa ich celu odebrania dziecka ze szkoły.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wychowawca uzna, że stan zdrowia ucznia wymaga konsultacji lekarskiej lub, gdy uczeń nie przyznaje się do zażycia środka odurzającego-wychowawca po konsultacji z dyrektorem szkoły wzywa pogotowie (udzielenie pomocy medycznej, stwierdzenie stanu trzeźwości lub odurzenia).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uczeń jest agresywny bądź swoim zachowaniem daje powód </w:t>
      </w:r>
      <w:r w:rsidR="00B56A0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6A0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zgorszenia albo zagraża życiu i zdrowiu innych osób-dyrektor szkoły wzywa Policję.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rodzice (prawni opiekunowie) ucznia odmawiają przyjścia </w:t>
      </w:r>
      <w:r w:rsidR="00B56A0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szkoły, o</w:t>
      </w:r>
      <w:r w:rsidR="00E81AC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pozostaniu ucznia w szkole, przewiezieniu do placówki służby zdrowia lub przekazaniu go do dyspozycji funkcjonariuszy Policji-decyduje dyrektor szkoły.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przybyła do szkoły Policja ( pod nieobecność rodziców), stwierdzi, iż należy zatrzymać ucznia w izbie wytrzeźwień lub policyjnych pomieszczeniach dla osób zatrzymanych należy zawiadomić o t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ym fakcie rodziców ucznia oraz Sąd R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odzinny.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 wydarzeniu wychowawca k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lasy wraz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pedagogiem szkolnym 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dyrektorem szkoły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przeprowadzają rozmowę z uczniem i jego rodzicami-uczeń zostaje zobowiązany </w:t>
      </w:r>
      <w:r w:rsidR="00B56A0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zaprzestania negatywnego zachowania, a rodzice do szczególnego nadzoru nad dzieckiem.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otrzymują również informację o możliwości pomocy ze strony pedagoga szkolnego.</w:t>
      </w:r>
    </w:p>
    <w:p w:rsidR="00AC6114" w:rsidRPr="007B0FE2" w:rsidRDefault="00AC6114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ychowawca w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pisuje uczniowi negatywne pkt. z zachowania oraz uwagę </w:t>
      </w:r>
      <w:r w:rsidR="006D77B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elektronicznym.</w:t>
      </w:r>
    </w:p>
    <w:p w:rsidR="008323B0" w:rsidRPr="007B0FE2" w:rsidRDefault="008323B0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wyciąga wobec ucznia konsekwencje przewidziane w statucie szkoły.</w:t>
      </w:r>
    </w:p>
    <w:p w:rsidR="00E12A4F" w:rsidRPr="00755B01" w:rsidRDefault="00B56A06" w:rsidP="00755B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powtarzają się przypadki, ,w których uczeń znajduje się pod wpływem alkoholu lub narkotyków na terenie szkoły-dyrektor zawiadamia o tym Policję (specjalista ds. nieletnich) lub sąd rodzi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nny, dodatkowo wychowawca klasy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 wykorzystaniu wszelkich możliwych form pomocy i interwencji wobec ucznia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występuje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skreślenie ucznia z listy uczniów PSP w Kołczewie.</w:t>
      </w:r>
    </w:p>
    <w:p w:rsidR="008323B0" w:rsidRPr="007B0FE2" w:rsidRDefault="008323B0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1A9" w:rsidRPr="007B0FE2" w:rsidRDefault="00B041A9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18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</w:t>
      </w:r>
      <w:r w:rsidR="00E81AC5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dku kradzieży na terenie szkoły</w:t>
      </w:r>
    </w:p>
    <w:p w:rsidR="008323B0" w:rsidRPr="007B0FE2" w:rsidRDefault="008323B0" w:rsidP="00755B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któremu uczeń zgłosił fakt kradzieży na terenie szkoły:</w:t>
      </w:r>
    </w:p>
    <w:p w:rsidR="008323B0" w:rsidRPr="007B0FE2" w:rsidRDefault="008323B0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tę informację wychowawcy klasy ucznia.</w:t>
      </w:r>
    </w:p>
    <w:p w:rsidR="008323B0" w:rsidRPr="007B0FE2" w:rsidRDefault="008323B0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przeprowadza rozmowę z uczniem celem ustalenia okoliczności, świadków i sprawcę kradzieży</w:t>
      </w:r>
      <w:r w:rsidR="00FA2A1B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pedagoga szkolnego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3B0" w:rsidRPr="007B0FE2" w:rsidRDefault="008323B0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informuje o zdarzeniu 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pedagoga szkolnego, a ten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szkoły.</w:t>
      </w:r>
    </w:p>
    <w:p w:rsidR="008323B0" w:rsidRPr="007B0FE2" w:rsidRDefault="008323B0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informuje o zdarzeniu rodziców ucznia poszkodowanego oraz sprawcy kradzieży i wzywa ich do szkoły w celu poznania motywów czynu oraz naprawienia szkody (zobowiązanie ucznia do oddania skradzionej rzeczy </w:t>
      </w:r>
      <w:r w:rsidR="00F171E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ewentualnie zobowiązania rodziców / opiekunów prawnych ucznia do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 skradzionego przedmiotu).</w:t>
      </w:r>
    </w:p>
    <w:p w:rsidR="00AC6114" w:rsidRPr="007B0FE2" w:rsidRDefault="00AC6114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uczniowi negatywne pkt. z zachowania oraz uwagę w dzienniku elektronicznym.</w:t>
      </w:r>
    </w:p>
    <w:p w:rsidR="008323B0" w:rsidRPr="007B0FE2" w:rsidRDefault="008323B0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Wychowawca wyciąga wobec ucznia - sprawcy , konsekwencje zgodne z zapisami w</w:t>
      </w:r>
      <w:r w:rsidR="008B4708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szkoły.</w:t>
      </w:r>
    </w:p>
    <w:p w:rsidR="008323B0" w:rsidRPr="007B0FE2" w:rsidRDefault="008323B0" w:rsidP="00755B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uczeń podejrzany o kradzież nie przyz</w:t>
      </w:r>
      <w:r w:rsidR="00DC151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naje się do winy lub, gdy trudno ustalić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sprawcę kradzieży</w:t>
      </w:r>
      <w:r w:rsidR="00DC151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albo – gdy sprawca ukończył 13 lat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B041A9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powiadamia Policję, która prowadzi dalszy tok postępowania w sprawie.</w:t>
      </w:r>
    </w:p>
    <w:p w:rsidR="008E3BAF" w:rsidRPr="007B0FE2" w:rsidRDefault="008E3BAF" w:rsidP="00755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2D60" w:rsidRPr="007B0FE2" w:rsidRDefault="00482D60" w:rsidP="00755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3B0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19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przypadku celowego niszczenia przez</w:t>
      </w: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ucznia mienia szkolnego i cudzej własności.</w:t>
      </w:r>
    </w:p>
    <w:p w:rsidR="008323B0" w:rsidRPr="007B0FE2" w:rsidRDefault="008323B0" w:rsidP="00755B01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który uzyska informację o dewastacji lub stwierdzi dewastację mienia przez ucznia:</w:t>
      </w:r>
    </w:p>
    <w:p w:rsidR="008323B0" w:rsidRPr="007B0FE2" w:rsidRDefault="008323B0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okoliczności zdarzenia na podstawi</w:t>
      </w:r>
      <w:r w:rsidR="00FA2A1B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e rozmowy z osobą informującą o</w:t>
      </w:r>
      <w:r w:rsidR="00E81AC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zaistniałym fakcie oraz oglądu sytuacji w miejscu zaistnienia szkody (ustalanie okoliczności zdarzenia, ewentualnych sprawców, wspólnie z kierownikiem technicznym szkoły szacuje wartość szkody).</w:t>
      </w:r>
    </w:p>
    <w:p w:rsidR="008323B0" w:rsidRPr="007B0FE2" w:rsidRDefault="008323B0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</w:t>
      </w:r>
      <w:r w:rsidR="00FA2A1B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fakcie 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wychowawcę klasy,  pedagoga szkolnego, a ten </w:t>
      </w:r>
      <w:r w:rsidR="00FA2A1B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ora szkoły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3B0" w:rsidRPr="007B0FE2" w:rsidRDefault="008323B0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budzącego wątpliwości ustalenia sprawcy szkody - wychowawca powiadamia rodziców ucznia i wzywa ich na rozmowę.</w:t>
      </w:r>
    </w:p>
    <w:p w:rsidR="008323B0" w:rsidRPr="007B0FE2" w:rsidRDefault="000A0B02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rozmowy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pedagog szkolny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rodzice sprawcy </w:t>
      </w:r>
      <w:r w:rsidR="006D77B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dyrektorem szkoły 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 zasady zadośćuczynienia</w:t>
      </w:r>
      <w:r w:rsidR="00882D2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też pokrycia strat przez sprawcę i jego prawnych opiekunów.</w:t>
      </w:r>
    </w:p>
    <w:p w:rsidR="00882D22" w:rsidRPr="007B0FE2" w:rsidRDefault="00882D22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ychowawca w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pisuje uczniowi negatywne pkt. z zachowania oraz uwagę </w:t>
      </w:r>
      <w:r w:rsidR="006D77B1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elektronicznym.</w:t>
      </w:r>
    </w:p>
    <w:p w:rsidR="008323B0" w:rsidRPr="007B0FE2" w:rsidRDefault="000A0B02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yciąga wobec sprawcy określone konsekwencje przewidziane w</w:t>
      </w:r>
      <w:r w:rsidR="00E81AC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szkoły.</w:t>
      </w:r>
    </w:p>
    <w:p w:rsidR="00C75FA3" w:rsidRPr="007B0FE2" w:rsidRDefault="008323B0" w:rsidP="00755B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dużej szkody albo w sytuacji, gdy niemożliwe jest ustalenie sprawcy szkody - dyrektor szkoły wzywa Policję.</w:t>
      </w: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23B0" w:rsidRPr="007B0FE2" w:rsidRDefault="003867B5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12A4F" w:rsidRPr="007B0FE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</w:t>
      </w:r>
      <w:r w:rsidR="00147736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tosowania w przypadku użycia</w:t>
      </w: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przemocy fizycznej lub psychicznej</w:t>
      </w:r>
      <w:r w:rsidR="009D467A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 a także innych form krzywdzenia dzieci przez</w:t>
      </w:r>
    </w:p>
    <w:p w:rsidR="008323B0" w:rsidRPr="007B0FE2" w:rsidRDefault="008323B0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pracowników szkoły</w:t>
      </w:r>
      <w:r w:rsidR="00147736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lub innych osób</w:t>
      </w: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wobec uczniów</w:t>
      </w:r>
    </w:p>
    <w:p w:rsidR="008323B0" w:rsidRPr="007B0FE2" w:rsidRDefault="008323B0" w:rsidP="00755B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nauczyciel zaobserwował sytuację lub otrzymał informację, iż uczeń (uczniowie) padł ofiarą przemocy lub był zastraszany - szantażowany przez pracownika szkoły</w:t>
      </w:r>
      <w:r w:rsidR="0014773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</w:t>
      </w:r>
      <w:r w:rsidR="000A0B0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dorosłej </w:t>
      </w:r>
      <w:r w:rsidR="0014773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23B0" w:rsidRPr="007B0FE2" w:rsidRDefault="008323B0" w:rsidP="00755B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zawiadamia o tym fakcie dyrektora szkoły.</w:t>
      </w:r>
    </w:p>
    <w:p w:rsidR="008323B0" w:rsidRPr="007B0FE2" w:rsidRDefault="008323B0" w:rsidP="00755B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odbywa rozmowę z pracownikiem</w:t>
      </w:r>
      <w:r w:rsidR="0014773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wskazaną osobą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uczniem w obecności </w:t>
      </w:r>
      <w:r w:rsidR="00E5334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świadka zaistniałej sytuacji oraz 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pedagoga szkolnego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7736" w:rsidRPr="007B0FE2" w:rsidRDefault="00147736" w:rsidP="00755B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sporządza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notatkę służbową z rozmowy i zaistniałej sytuacji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3B0" w:rsidRPr="007B0FE2" w:rsidRDefault="00147736" w:rsidP="00755B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</w:t>
      </w:r>
      <w:r w:rsidR="008323B0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nformuje rodziców ofiary zdarzenia o przysługującej im możliwości zgłoszenia zdarzenia na Policji, 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sprawcy przemocy uświadamia prawne konsekwencje takich </w:t>
      </w:r>
      <w:proofErr w:type="spellStart"/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uczniów. </w:t>
      </w:r>
      <w:r w:rsidRPr="007B0FE2">
        <w:rPr>
          <w:rFonts w:ascii="Times New Roman" w:hAnsi="Times New Roman" w:cs="Times New Roman"/>
          <w:sz w:val="24"/>
          <w:szCs w:val="24"/>
        </w:rPr>
        <w:t>W przypadku pracownika pedagogicznego konsekwencje wynikają z przepisów Karty Nauczyciela, w przypadku pracownika obsługi z Kodeksu Pracy, do zawiadomie</w:t>
      </w:r>
      <w:r w:rsidR="00882D22" w:rsidRPr="007B0FE2">
        <w:rPr>
          <w:rFonts w:ascii="Times New Roman" w:hAnsi="Times New Roman" w:cs="Times New Roman"/>
          <w:sz w:val="24"/>
          <w:szCs w:val="24"/>
        </w:rPr>
        <w:t>nia o popełnieniu przestępstwa P</w:t>
      </w:r>
      <w:r w:rsidRPr="007B0FE2">
        <w:rPr>
          <w:rFonts w:ascii="Times New Roman" w:hAnsi="Times New Roman" w:cs="Times New Roman"/>
          <w:sz w:val="24"/>
          <w:szCs w:val="24"/>
        </w:rPr>
        <w:t>olicji włącznie.</w:t>
      </w:r>
      <w:r w:rsidRPr="007B0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B0" w:rsidRPr="007B0FE2" w:rsidRDefault="009D467A" w:rsidP="00755B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pracownika sprawcy dyrektor stosuje także</w:t>
      </w:r>
      <w:r w:rsidR="0014773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pracy i </w:t>
      </w:r>
      <w:r w:rsidR="00147736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obowiązujących </w:t>
      </w:r>
      <w:r w:rsidR="00B727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 prawa.</w:t>
      </w:r>
    </w:p>
    <w:p w:rsidR="00147736" w:rsidRPr="007B0FE2" w:rsidRDefault="009D467A" w:rsidP="00755B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Gdy doszło do popełnienia przestępstwa przez pracownika szkoły lub inną osobę wobec ucznia dyrektor niezwłocznie powiadamia o tym Policję lub prokuraturę.</w:t>
      </w:r>
    </w:p>
    <w:p w:rsidR="008E3BAF" w:rsidRPr="007B0FE2" w:rsidRDefault="00B041A9" w:rsidP="00755B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Wychowawca i pedagog szkolny podejmują działania mające na celu pomoc dziecku ofierze poprzez wnikliwą obserwację i analizę jego </w:t>
      </w:r>
      <w:proofErr w:type="spellStart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, indywidualne rozmowy diagnozujące i wspierające z dzieckiem ofiarą oraz z jego rodzicami, kierowanie w/w ucznia na zajęcia specjalistyczne (np. socjoterapia) w placówce oraz do instytucji typu poradnia </w:t>
      </w:r>
      <w:proofErr w:type="spellStart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7B0FE2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pedagogiczna, Powiatowe Centrum Pomocy Rodzinie ( np. terapia psychologiczna).</w:t>
      </w:r>
    </w:p>
    <w:p w:rsidR="00F56BEC" w:rsidRPr="007B0FE2" w:rsidRDefault="00F56BEC" w:rsidP="00755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BEC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21</w:t>
      </w:r>
    </w:p>
    <w:p w:rsidR="00BA7E1F" w:rsidRPr="007B0FE2" w:rsidRDefault="00BA7E1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BEC" w:rsidRPr="007B0FE2" w:rsidRDefault="00F56BEC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Procedura do stosowania w przypadku przebywania na terenie szkoły</w:t>
      </w:r>
    </w:p>
    <w:p w:rsidR="00F56BEC" w:rsidRPr="007B0FE2" w:rsidRDefault="007C5D38" w:rsidP="000C0E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</w:t>
      </w:r>
      <w:r w:rsidR="00F56BEC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soby znajdującej się pod w</w:t>
      </w:r>
      <w:r w:rsidR="008B4708" w:rsidRPr="007B0FE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pływem alkoholu lub narkotyków</w:t>
      </w:r>
    </w:p>
    <w:p w:rsidR="00F56BEC" w:rsidRPr="007B0FE2" w:rsidRDefault="00F56BEC" w:rsidP="0075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który zauważył, że pracownik lub inna osoba może być pod wpływem alkoholu lub innego środka odurzającego:</w:t>
      </w:r>
    </w:p>
    <w:p w:rsidR="00F56BEC" w:rsidRPr="007B0FE2" w:rsidRDefault="00F56BEC" w:rsidP="00755B0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 swoich przypuszczeniach dyrektora szkoły.</w:t>
      </w:r>
    </w:p>
    <w:p w:rsidR="00F56BEC" w:rsidRPr="007B0FE2" w:rsidRDefault="00F56BEC" w:rsidP="00755B0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 pomocą innych pracowników szkoły odizolowuje</w:t>
      </w:r>
      <w:r w:rsidR="004C448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wskazaną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</w:t>
      </w:r>
      <w:r w:rsidR="004C448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od uczniów.</w:t>
      </w:r>
    </w:p>
    <w:p w:rsidR="00F56BEC" w:rsidRPr="007B0FE2" w:rsidRDefault="00F56BEC" w:rsidP="00755B0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obecności pedagoga szkolnego przeprowadza ze wskazaną osobą rozmowę, nakazując jej opuszczenie szkoły</w:t>
      </w:r>
      <w:r w:rsidR="004C448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ustalając termin spotkania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BEC" w:rsidRPr="007B0FE2" w:rsidRDefault="00F56BEC" w:rsidP="00755B0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wskazana osoba jest  agresywna bądź swoim zachowaniem daje powód do zgorszenia albo zagraża życiu i zdrowiu innych osób - dyrektor szkoły wzywa Policję.</w:t>
      </w:r>
    </w:p>
    <w:p w:rsidR="00F56BEC" w:rsidRPr="007B0FE2" w:rsidRDefault="000435F2" w:rsidP="00755B0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ustalonym terminie</w:t>
      </w:r>
      <w:r w:rsidR="0075541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F56B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 pedagogiem szkolnym przeprowadzają rozmowę z</w:t>
      </w:r>
      <w:r w:rsidR="00E81AC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5541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osobą, która była w stanie nietrzeźwym. Z</w:t>
      </w:r>
      <w:r w:rsidR="00F56B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ostaje </w:t>
      </w:r>
      <w:r w:rsidR="0075541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ona zobowiązana</w:t>
      </w:r>
      <w:r w:rsidR="00F56B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zaprzestania negatyw</w:t>
      </w:r>
      <w:r w:rsidR="0075541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zachowania i uświadomiona w kwestii konsekwencji jej zachowania</w:t>
      </w:r>
      <w:r w:rsidR="00F56BEC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0B02" w:rsidRPr="007B0FE2" w:rsidRDefault="000A0B02" w:rsidP="00755B0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sporządza notatkę służbową z rozmowy i zaistniałej sytuacji.</w:t>
      </w:r>
    </w:p>
    <w:p w:rsidR="000A0B02" w:rsidRPr="007B0FE2" w:rsidRDefault="000A0B02" w:rsidP="00755B0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nakazuje pracownikowi lub </w:t>
      </w:r>
      <w:r w:rsidR="0071436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71436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skorzystanie</w:t>
      </w:r>
      <w:r w:rsidR="0071436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wyznaczonym terminem 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pomocy instytucji zajmujących </w:t>
      </w:r>
      <w:r w:rsidR="0071436A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wsparciem i leczeniem osób uzależnionych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BEC" w:rsidRPr="007B0FE2" w:rsidRDefault="00755415" w:rsidP="00755B0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kolejnego przypadku ponownego przebywania danej osoby w szkole w</w:t>
      </w:r>
      <w:r w:rsidR="00E81AC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nietrzeźwym dyrektor wyciąga wobec niej konsekwencje zgodnie z</w:t>
      </w:r>
      <w:r w:rsidR="00E81AC5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</w:t>
      </w:r>
      <w:r w:rsidR="000435F2" w:rsidRPr="007B0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3B0" w:rsidRPr="007B0FE2" w:rsidRDefault="008323B0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7EC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22</w:t>
      </w:r>
    </w:p>
    <w:p w:rsidR="000C0E5B" w:rsidRDefault="00755B01" w:rsidP="000C0E5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22F30">
        <w:rPr>
          <w:rFonts w:ascii="Times New Roman" w:hAnsi="Times New Roman" w:cs="Times New Roman"/>
          <w:i/>
          <w:sz w:val="32"/>
          <w:szCs w:val="32"/>
        </w:rPr>
        <w:t>Procedury postępowania w przypadku zagrożenia terrorystycznego</w:t>
      </w:r>
    </w:p>
    <w:p w:rsidR="00755B01" w:rsidRPr="000C0E5B" w:rsidRDefault="00755B01" w:rsidP="000C0E5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357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Wtargnięcie napastników do obiektu</w:t>
      </w:r>
    </w:p>
    <w:p w:rsidR="00755B01" w:rsidRPr="001E47B9" w:rsidRDefault="00755B01" w:rsidP="000C0E5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>Zaalarmuj pozostałych ( trzy długie sygnały gwizdka).</w:t>
      </w:r>
    </w:p>
    <w:p w:rsidR="00755B01" w:rsidRPr="001E47B9" w:rsidRDefault="00755B01" w:rsidP="000C0E5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Zabarykaduj się z uczniami w pomieszczeniu, w którym jesteś.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masz kontakt z napastnikami, poddaj się ich woli – wykonuj ściśle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polecenia.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Staraj się zwrócić uwagę napastników na fakt, że mają do czynienia z ludźmi (personifikowanie siebie i innych – zwracaj się do uczniów po imieniu – zwiększa to szansę ich przetrwania).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Pytaj zawsze o pozwolenie, np. gdy chcesz się zwrócić do uczniów z jakimś poleceniem.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Zapamiętaj szczegóły dotyczące porywaczy i otoczenia – informacje te mogą okazać się cenne dla służb ratowniczych.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Staraj się uspokoić dzieci – zapanuj w miarę możliwości nad własnymi emocjami.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Dopóki nie zostanie wydane polecenie wyjścia: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pozwól dzieciom wychodzić z pomieszczenia oraz wyglądać przez drzwi i okna,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nakaż dzieciom położyć się na podłodze.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podjęcia działań zmierzających do uwolnienia, wykonuj polecenia grupy antyterrorystycznej.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przygotowany na surowe traktowanie przez Policję. Dopóki nie zostaniesz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zidentyfikowany, jesteś dla nich potencjalnym terrorystą. </w:t>
      </w:r>
    </w:p>
    <w:p w:rsidR="00755B01" w:rsidRPr="001E47B9" w:rsidRDefault="00755B01" w:rsidP="00755B0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akcji: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sprawdź obecność dzieci celem upewnienia się, czy wszyscy opuścili budynek - o braku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któregokolwiek dziecka poinformuj Policję,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pozwól żadnemu z dzieci samodzielnie wrócić do domu,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prowadź ewidencję dzieci odbieranych przez rodziców/osoby upoważnione.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357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Użycie broni palnej na terenie szkoły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bezpośredniego kontaktu z napastnikiem: </w:t>
      </w:r>
    </w:p>
    <w:p w:rsidR="00755B01" w:rsidRPr="001E47B9" w:rsidRDefault="00755B01" w:rsidP="00755B0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Zabarykaduj się w pomieszczeniu i nakaż dzieciom położyć się na podłodze. </w:t>
      </w:r>
    </w:p>
    <w:p w:rsidR="00755B01" w:rsidRPr="001E47B9" w:rsidRDefault="00755B01" w:rsidP="00755B0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Staraj się uspokoić dzieci. </w:t>
      </w:r>
    </w:p>
    <w:p w:rsidR="00755B01" w:rsidRPr="001E47B9" w:rsidRDefault="00755B01" w:rsidP="00755B0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Dopilnuj, aby dzieci nie odwracały się tyłem do napastników w przypadku polecenia przemieszczania się. </w:t>
      </w:r>
    </w:p>
    <w:p w:rsidR="00755B01" w:rsidRPr="001E47B9" w:rsidRDefault="00755B01" w:rsidP="00755B0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terroryści wydają polecenia, dopilnuj, aby dzieci wykonywały je spokojnie –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gwałtowny ruch może zwiększyć agresję napastników. </w:t>
      </w:r>
    </w:p>
    <w:p w:rsidR="00755B01" w:rsidRPr="001E47B9" w:rsidRDefault="00755B01" w:rsidP="00755B0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to możliwe zadzwoń pod jeden z numerów alarmowych.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rozłączaj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i staraj się, jeśli to możliwe, na bieżąco relacjonować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sytuację. </w:t>
      </w:r>
    </w:p>
    <w:p w:rsidR="00755B01" w:rsidRPr="001E47B9" w:rsidRDefault="00755B01" w:rsidP="00755B0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opanowaniu sytuacji: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upewnij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o liczbie osób poszkodowanych i sprawd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strzały z broni palnej nie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spowodowały innego zagrożenia (np. pożaru),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zadzwoń lub wyznacz osobę, która zadzwoni pod jeden z numerów alarmowych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 pierwszej pomocy najbardziej potrzebującym,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ostrzał spowodował inne zagrożenie podejmij odpowiednie do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działania.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zapewnij osobom uczestniczącym w zdarzeniu pomoc psychologiczną.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357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Zagrożenie bombowe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Symptomy wystąpienia zagrożenia: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cechą terroryzmu jest to, iż nie ma wyraźnych znaków ostrzegawczych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wystąpienia zamachu lub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trudno dostrzegalne. </w:t>
      </w:r>
    </w:p>
    <w:p w:rsidR="00755B01" w:rsidRPr="001E47B9" w:rsidRDefault="00755B01" w:rsidP="00755B0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Zainteresowania i uwagi wymagają: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− rzucające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oczy lub po prostu nietypowe zachowania osób, pozostawione bez opieki przedmioty typu teczki, paczki itp., osoby wyglądające na obcokrajowców, osoby ubrane nietypowo do występującej pory roku,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samochody, a w szczególności furgonetki, parkujące w nietypowych miejscach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(miejscach organizowania imprez i uroczystości). </w:t>
      </w:r>
    </w:p>
    <w:p w:rsidR="00755B01" w:rsidRPr="001E47B9" w:rsidRDefault="00755B01" w:rsidP="00755B0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jednak pamiętać, że terrorysta nie zawsze musi być odmiennej narodowości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i wyróżniać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tłumu szczególnym wyglądem. </w:t>
      </w:r>
    </w:p>
    <w:p w:rsidR="00755B01" w:rsidRPr="00755B01" w:rsidRDefault="00755B01" w:rsidP="00755B0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</w:t>
      </w: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spostrzeżeniach poinformuj dyrektora szkoły, dyrektor powiadamia odpowiednie służby - Policję. </w:t>
      </w:r>
    </w:p>
    <w:p w:rsidR="00755B01" w:rsidRPr="001E47B9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w sytuacji otrzymania informacji o podłożeniu ładunku wybuchowego</w:t>
      </w:r>
    </w:p>
    <w:p w:rsidR="00755B01" w:rsidRPr="001E47B9" w:rsidRDefault="00755B01" w:rsidP="00755B0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powiadamia odpowiednie służby - Policję, Urząd Gminy. </w:t>
      </w:r>
    </w:p>
    <w:p w:rsidR="00755B01" w:rsidRPr="001E47B9" w:rsidRDefault="00755B01" w:rsidP="00755B0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przeprowadza ewakuację budynku zgodnie z procedurami. </w:t>
      </w:r>
    </w:p>
    <w:p w:rsidR="00755B01" w:rsidRPr="001E47B9" w:rsidRDefault="00755B01" w:rsidP="00755B0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która przyjęła zgłoszenie lub ujawniła przedmiot niewiadomego pochodzenia, co do którego istnieje podejrzenie, że może on stanowić zagrożenie dla osób i mienia, powinna ten fakt zgłosić służbom odpowiedzialnym za bezpieczeństwo w danym miejscu, dyrekcji szkoły. Informacji takiej nie należy przekazywać niepowołanym osobom, gdyż jej niekontrolowane rozpowszechnienie może doprowadzić do paniki i w konsekwencji utrudnić przeprowadzenie sprawnej ewakuacji osób z zagrożonego miejsca. </w:t>
      </w:r>
    </w:p>
    <w:p w:rsidR="00755B01" w:rsidRPr="001E47B9" w:rsidRDefault="00755B01" w:rsidP="00755B0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Zawiadamiając policję dyrektor podaje następujące informacje: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rodzaj zagrożenia i źródło informacji o zagrożeniu (informacja telefoniczna, − ujawniony podejrzany przedmiot),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rozmowy z osobą informującą o podłożeniu ładunku wybuchowego;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− numer telefonu, na który przekazano informację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zagrożeniu oraz dokładny czas jej przyjęcia, adres, numer telefonu i nazwisko osoby zgłaszającej, opis miejsca i wygląd ujawnionego przedmiotu. </w:t>
      </w:r>
    </w:p>
    <w:p w:rsidR="00755B01" w:rsidRPr="000C0E5B" w:rsidRDefault="00755B01" w:rsidP="00755B0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uzyskanie od policji potwierdzenia przyjęcia tego zgłoszenia.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Ogłoszenie alarmu bombowego oraz procedury postępowania w czasie zagrożenia bombowego: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przybycia policji akcją kieruje dyrektor szkoły lub osoba przez niego wyznaczona.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miejsce zagrożenia incydentem bombowym należy wezwać służby pomocnicze takie jak: pogotowie ratunkowe, straż pożarną, pogotowie gazowe, pogotowie wodnokanalizacyjne, pogotowie energetyczne.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przybyciu policji na miejsce incydentu bombowego, przejmuje ona dalsze kierowanie akcją.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bezwzględnie wykonywać polecenia policjantów.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.Przy braku informacji o konkretnym miejscu podłożenia „bomby”, użytkownicy pomieszczeń służbowych powinni sprawdzić swoje miejsce pracy i jego bezpośrednie otoczenie, pod kątem obecności przedmiotów nieznanego pochodzenia.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ogólnodostępne (korytarz, klatki schodowe, toalety) oraz najbliższe otoczenie zewnętrzne obiektu, sprawdzają i przeszukują służby odpowiedzialne za bezpieczeństwo w danej instytucji.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Podejrzanych przedmiotów nie wolno dotykać! O ich lokalizacji należy powiadomić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oraz osoby odpowiedzialne za bezpieczeństwo.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ogłoszeniu ewakuacji, należy zachować spokój i opanowanie, pozwoli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sprawnie i bezpiecznie opuścić zagrożony rejon.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ogłoszeniu ewakuacji, należy opuścić szkołę, zabierając rzeczy osobiste (plecaki, torebki, siatki, worki, nesesery itp.) </w:t>
      </w:r>
    </w:p>
    <w:p w:rsidR="00755B01" w:rsidRPr="001E47B9" w:rsidRDefault="00755B01" w:rsidP="00755B0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Identyfikacją i rozpoznawaniem zlokalizowanego ładunku wybuchowego oraz jego neutralizacją zajmują się wyspecjalizowane jednostki i komórki organizacyjne policji.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 zachować się po otrzymaniu informacji o podłożeniu lub gro</w:t>
      </w:r>
      <w:r w:rsidR="000C0E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źbie podłożenia „bomby”?</w:t>
      </w:r>
    </w:p>
    <w:p w:rsidR="00755B01" w:rsidRPr="00FC1D4D" w:rsidRDefault="00755B01" w:rsidP="00755B0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działań związanych neutralizacją bomby” należy zastosować się do poleceń policji. </w:t>
      </w:r>
    </w:p>
    <w:p w:rsidR="00755B01" w:rsidRPr="00FC1D4D" w:rsidRDefault="00755B01" w:rsidP="00755B0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Ciekawość może być niebezpieczna- należy jak najszybciej oddalić się z miejsca zagrożonego wybuchem. Po drodze należy informować o zagrożeniu jak największe grono osób, będących w strefie zagrożonej lub kierujących się w jej stronę.</w:t>
      </w:r>
    </w:p>
    <w:p w:rsidR="00755B01" w:rsidRPr="00FC1D4D" w:rsidRDefault="00755B01" w:rsidP="00755B0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ogłoszeniu alarmu i zarządzeniu ewakuacji należy niezwłocznie udać się do wyjścia, zgodnie ze wskazaniami administratora budynku lub wskazaniami upoważnionych osób.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podłożeniu bomby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jest to informacja telefoniczna: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słuchaj uważnie,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zapamiętaj jak najwięcej,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masz taką możliwość, nagrywaj rozmowę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jeśli nie – spróbuj zapisywać informacje,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zwróć uwagę na szczegóły dotyczące głosu i nawyki mówiącego oraz wszelkie dźwięki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tle,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nigdy nie odkładaj pierwszy słuchawki,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twój telefon posiada funkcję identyfikacji numeru dzwoniącego – zapisz ten numer.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to wiadomość pisemna, zabezpiecz 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aby nikt jej nie dotykał - przekażesz ją Policji.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rozmowy niezwłocznie zadzwoń pod jeden z numerów alarmowych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Zaalarmuj dyrektora szkoły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dzwoni do Delegatury Zachodniopomorskiego Kuratorium Oświaty </w:t>
      </w:r>
      <w:r w:rsidR="00FC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Nowogardzie.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 o zagrożeniu personel szkoły oraz uczniów, w sposób nie wywołujący paniki!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zarządza ewakuację zgodnie z obowiązującą instrukcją.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Poinstruuj uczniów o zabraniu ze sobą rzeczy osobistych – plecaków, reklamówek itp.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 ważne dokumenty, pieniądze.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 lub zleć pracownikowi ds. technicznych wyłączenie dopływu gazu i prądu.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odnalezienia podejrzanego przedmiotu nie dotykaj go i nie otwieraj.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ogranicz dostęp osobom postronnym,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Dokonaj próby ustalenia właściciela przedmiotu, </w:t>
      </w:r>
    </w:p>
    <w:p w:rsidR="00755B01" w:rsidRPr="00FC1D4D" w:rsidRDefault="00755B01" w:rsidP="00755B0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przybyciu właściwych służb, bezwzględnie stosuj się do ich zaleceń. 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Wykrycie/ znalezienie bomby (podejrzanego przedmiotu) </w:t>
      </w:r>
    </w:p>
    <w:p w:rsidR="00755B01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dotykaj podejrzanego przedmiotu. </w:t>
      </w:r>
    </w:p>
    <w:p w:rsidR="000C0E5B" w:rsidRPr="00FC1D4D" w:rsidRDefault="000C0E5B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755B01" w:rsidRPr="00B357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widzisz „bombę” to oznacza, że jesteś w polu jej rażenia.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Zadzwoń pod jeden z merów alarmowych: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Zabezpiecz, w miarę możliwości, rejon zagrożenia w sposób uniemożliwiający dostęp osobom postronnym – głównie uczniom, nie narażaj siebie i innych na niebezpieczeństwo.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 o zagrożeniu dyrektora szkoły oraz uczniów, w sposób nie wywołujący paniki!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zarządza przeprowadzenie ewakuacji zgodnie z obowiązującą instrukcją.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 ważne dokumenty, pieniądze.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zleca wybranemu pracownikowi wyłączenie dopływu gazu i prądu.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Otwórz okna i drzwi.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Usuń z otoczenia wszystkie materiały łatwopalne.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używaj w pobliżu podejrzanego ładunku urządzeń radiowych (radiotelefonów, telefonów komórkowych). </w:t>
      </w:r>
    </w:p>
    <w:p w:rsidR="00755B01" w:rsidRPr="00FC1D4D" w:rsidRDefault="00755B01" w:rsidP="00755B0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przybyciu właściwych służb, bezwzględnie stosuj się do ich zaleceń</w:t>
      </w:r>
    </w:p>
    <w:p w:rsidR="00755B01" w:rsidRPr="00565ABD" w:rsidRDefault="00755B01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5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 wybuchu bomby: </w:t>
      </w:r>
    </w:p>
    <w:p w:rsidR="00755B01" w:rsidRPr="00FC1D4D" w:rsidRDefault="00755B01" w:rsidP="00755B0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Oceń sytuację pod kątem ilości osób poszkodowanych i upewnij się, jakiego rodzaju zagrożenia spowodował wybuch. </w:t>
      </w:r>
    </w:p>
    <w:p w:rsidR="00755B01" w:rsidRPr="00FC1D4D" w:rsidRDefault="00755B01" w:rsidP="00755B0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Zadzwoń pod jeden z numerów alarmowych: </w:t>
      </w:r>
    </w:p>
    <w:p w:rsidR="00755B01" w:rsidRPr="00FC1D4D" w:rsidRDefault="00755B01" w:rsidP="00755B0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 pierwszej pomocy najbardziej potrzebującym. </w:t>
      </w:r>
    </w:p>
    <w:p w:rsidR="00755B01" w:rsidRPr="00FC1D4D" w:rsidRDefault="00755B01" w:rsidP="00755B0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Sprawdź bezpieczeństwo dróg i rejonów ewakuacyjnych, a następnie zarządź przeprowadzenie ewakuacji zgodnie z obowiązującą instrukcją. </w:t>
      </w:r>
    </w:p>
    <w:p w:rsidR="00755B01" w:rsidRPr="00FC1D4D" w:rsidRDefault="00755B01" w:rsidP="00755B0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wybuch spowodował inne zagrożenie, podejmij działania odpowiednie do sytuacji. </w:t>
      </w:r>
    </w:p>
    <w:p w:rsidR="00755B01" w:rsidRPr="000C0E5B" w:rsidRDefault="00755B01" w:rsidP="000C0E5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D4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przybyciu właściwych służb, bezwzgl</w:t>
      </w:r>
      <w:r w:rsidR="000C0E5B">
        <w:rPr>
          <w:rFonts w:ascii="Times New Roman" w:eastAsia="Times New Roman" w:hAnsi="Times New Roman" w:cs="Times New Roman"/>
          <w:sz w:val="24"/>
          <w:szCs w:val="24"/>
          <w:lang w:eastAsia="pl-PL"/>
        </w:rPr>
        <w:t>ędnie stosuj się do ich zaleceń.</w:t>
      </w:r>
    </w:p>
    <w:p w:rsidR="00755B01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B01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23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27EC" w:rsidRPr="007B0FE2" w:rsidRDefault="00B727EC" w:rsidP="00755B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Z przebiegu interwencji </w:t>
      </w:r>
      <w:r w:rsidR="000435F2" w:rsidRPr="007B0FE2">
        <w:rPr>
          <w:rFonts w:ascii="Times New Roman" w:hAnsi="Times New Roman" w:cs="Times New Roman"/>
          <w:sz w:val="24"/>
          <w:szCs w:val="24"/>
        </w:rPr>
        <w:t>w</w:t>
      </w:r>
      <w:r w:rsidRPr="007B0FE2">
        <w:rPr>
          <w:rFonts w:ascii="Times New Roman" w:hAnsi="Times New Roman" w:cs="Times New Roman"/>
          <w:sz w:val="24"/>
          <w:szCs w:val="24"/>
        </w:rPr>
        <w:t xml:space="preserve"> wymienionych przypadkach sporządza się kartę interwencji, której wzór stanowi </w:t>
      </w:r>
      <w:r w:rsidRPr="007B0FE2"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 w:rsidRPr="007B0FE2">
        <w:rPr>
          <w:rFonts w:ascii="Times New Roman" w:hAnsi="Times New Roman" w:cs="Times New Roman"/>
          <w:sz w:val="24"/>
          <w:szCs w:val="24"/>
        </w:rPr>
        <w:t xml:space="preserve"> do niniejszej Polityki. </w:t>
      </w:r>
    </w:p>
    <w:p w:rsidR="00B727EC" w:rsidRPr="007B0FE2" w:rsidRDefault="00B727EC" w:rsidP="00755B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Kartę załącza się do dokumentacji prowadzonej przez pedagoga szkolnego.</w:t>
      </w:r>
    </w:p>
    <w:p w:rsidR="003867B5" w:rsidRPr="007B0FE2" w:rsidRDefault="00B727EC" w:rsidP="00755B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Wszyscy pracownicy instytucji i inne osoby, które w związku z wykonywaniem obowiązków służbowych podjęły informację o krzywdzeniu dziecka lub informacje z</w:t>
      </w:r>
      <w:r w:rsidR="00E81AC5" w:rsidRPr="007B0FE2">
        <w:rPr>
          <w:rFonts w:ascii="Times New Roman" w:hAnsi="Times New Roman" w:cs="Times New Roman"/>
          <w:sz w:val="24"/>
          <w:szCs w:val="24"/>
        </w:rPr>
        <w:t> </w:t>
      </w:r>
      <w:r w:rsidRPr="007B0FE2">
        <w:rPr>
          <w:rFonts w:ascii="Times New Roman" w:hAnsi="Times New Roman" w:cs="Times New Roman"/>
          <w:sz w:val="24"/>
          <w:szCs w:val="24"/>
        </w:rPr>
        <w:t>tym związane, są zobowiązane do zachowania tych informacji w tajemnicy, wyłączając informacje przekazywane uprawnionym instytucjom w ramach działań interwencyjnych.</w:t>
      </w:r>
    </w:p>
    <w:p w:rsidR="0081321A" w:rsidRPr="007B0FE2" w:rsidRDefault="0081321A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B0" w:rsidRPr="007B0FE2" w:rsidRDefault="008323B0" w:rsidP="0075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803" w:rsidRPr="007B0FE2" w:rsidRDefault="008D7803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Roz</w:t>
      </w:r>
      <w:r w:rsidR="00F81375" w:rsidRPr="007B0FE2">
        <w:rPr>
          <w:rFonts w:ascii="Times New Roman" w:hAnsi="Times New Roman" w:cs="Times New Roman"/>
          <w:b/>
          <w:bCs/>
          <w:sz w:val="28"/>
          <w:szCs w:val="28"/>
        </w:rPr>
        <w:t xml:space="preserve">dział </w:t>
      </w:r>
      <w:r w:rsidRPr="007B0FE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BA7E1F" w:rsidRPr="007B0FE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12A4F" w:rsidRPr="007B0FE2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8D7803" w:rsidRPr="007B0FE2" w:rsidRDefault="008D7803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803" w:rsidRPr="007B0FE2" w:rsidRDefault="008D7803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Zasady </w:t>
      </w:r>
      <w:r w:rsidR="001236BF"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składania oświadczenia o niekaralności pracownika</w:t>
      </w:r>
    </w:p>
    <w:p w:rsidR="008D7803" w:rsidRPr="007B0FE2" w:rsidRDefault="008D7803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803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24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36A" w:rsidRPr="000C0E5B" w:rsidRDefault="001236BF" w:rsidP="000C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Każdy nauczyciel (stażysta, kontraktowy, mianowany, dyplomowany),z którym nawiązuje się stosunek pracy na podstawie umowy o pracę lub mianowania dostarcza dyrektorowi szkoły informację z Krajowego Rejestru Karnego</w:t>
      </w:r>
      <w:r w:rsidR="007C7940" w:rsidRPr="007B0FE2">
        <w:rPr>
          <w:rFonts w:ascii="Times New Roman" w:hAnsi="Times New Roman" w:cs="Times New Roman"/>
          <w:sz w:val="24"/>
          <w:szCs w:val="24"/>
        </w:rPr>
        <w:t xml:space="preserve"> o niekaralności</w:t>
      </w:r>
      <w:r w:rsidR="0071436A" w:rsidRPr="007B0FE2">
        <w:rPr>
          <w:rFonts w:ascii="Times New Roman" w:hAnsi="Times New Roman" w:cs="Times New Roman"/>
          <w:sz w:val="24"/>
          <w:szCs w:val="24"/>
        </w:rPr>
        <w:t xml:space="preserve"> przed nawiązaniem stosunku pracy</w:t>
      </w:r>
      <w:r w:rsidR="007C7940" w:rsidRPr="007B0FE2">
        <w:rPr>
          <w:rFonts w:ascii="Times New Roman" w:hAnsi="Times New Roman" w:cs="Times New Roman"/>
          <w:sz w:val="24"/>
          <w:szCs w:val="24"/>
        </w:rPr>
        <w:t>.</w:t>
      </w:r>
    </w:p>
    <w:p w:rsidR="00E961FC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25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1FC" w:rsidRPr="007B0FE2" w:rsidRDefault="00E961FC" w:rsidP="00755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E2">
        <w:rPr>
          <w:rFonts w:ascii="Times New Roman" w:hAnsi="Times New Roman" w:cs="Times New Roman"/>
          <w:bCs/>
          <w:sz w:val="24"/>
          <w:szCs w:val="24"/>
        </w:rPr>
        <w:t>Raz na dwa lata każdy pracownik szkoły składa</w:t>
      </w:r>
      <w:r w:rsidR="0071436A" w:rsidRPr="007B0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36A" w:rsidRPr="007B0FE2">
        <w:rPr>
          <w:rFonts w:ascii="Times New Roman" w:hAnsi="Times New Roman" w:cs="Times New Roman"/>
          <w:bCs/>
          <w:sz w:val="24"/>
          <w:szCs w:val="24"/>
        </w:rPr>
        <w:t xml:space="preserve">dobrowolnie </w:t>
      </w:r>
      <w:r w:rsidRPr="007B0FE2">
        <w:rPr>
          <w:rFonts w:ascii="Times New Roman" w:hAnsi="Times New Roman" w:cs="Times New Roman"/>
          <w:bCs/>
          <w:sz w:val="24"/>
          <w:szCs w:val="24"/>
        </w:rPr>
        <w:t xml:space="preserve">u dyrektora szkoły oświadczenie o niekaralności, którego wzór stanowi </w:t>
      </w:r>
      <w:r w:rsidRPr="007B0FE2">
        <w:rPr>
          <w:rFonts w:ascii="Times New Roman" w:hAnsi="Times New Roman" w:cs="Times New Roman"/>
          <w:bCs/>
          <w:sz w:val="24"/>
          <w:szCs w:val="24"/>
          <w:u w:val="single"/>
        </w:rPr>
        <w:t>załącznik nr 2</w:t>
      </w:r>
      <w:r w:rsidRPr="007B0FE2">
        <w:rPr>
          <w:rFonts w:ascii="Times New Roman" w:hAnsi="Times New Roman" w:cs="Times New Roman"/>
          <w:bCs/>
          <w:sz w:val="24"/>
          <w:szCs w:val="24"/>
        </w:rPr>
        <w:t xml:space="preserve"> do niniejszej Polityki.</w:t>
      </w:r>
    </w:p>
    <w:p w:rsidR="00E961FC" w:rsidRPr="007B0FE2" w:rsidRDefault="00E961F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1FC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26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A4F" w:rsidRPr="000C0E5B" w:rsidRDefault="001236BF" w:rsidP="000C0E5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W przypadku powzięcia przez dyrektora szkoły jakiejkolwiek informacji </w:t>
      </w:r>
      <w:r w:rsidR="000825A6" w:rsidRPr="007B0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o prawomocnym skazaniu za przestępstwo popełnione umyślnie nauczyciela zatrudnionego</w:t>
      </w:r>
      <w:r w:rsidR="000825A6" w:rsidRPr="007B0FE2">
        <w:rPr>
          <w:rFonts w:ascii="Times New Roman" w:hAnsi="Times New Roman" w:cs="Times New Roman"/>
          <w:sz w:val="24"/>
          <w:szCs w:val="24"/>
        </w:rPr>
        <w:t xml:space="preserve">  </w:t>
      </w:r>
      <w:r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 xml:space="preserve">w szkole, powinien on niezwłocznie potwierdzić tę informację. Jeżeli dyrektor szkoły nie dysponuje odpisem prawomocnego wyroku skazującego nauczyciela, to w celu potwierdzenia uzyskanej informacji o prawomocnym skazaniu powinien wystąpić do Krajowego Rejestru </w:t>
      </w:r>
      <w:r w:rsidRPr="007B0FE2">
        <w:rPr>
          <w:rFonts w:ascii="Times New Roman" w:hAnsi="Times New Roman" w:cs="Times New Roman"/>
          <w:sz w:val="24"/>
          <w:szCs w:val="24"/>
        </w:rPr>
        <w:lastRenderedPageBreak/>
        <w:t>Karnego lub jego punktów informacyjnych z zapytaniem dotyczącym niekaralności nauczyciela.</w:t>
      </w:r>
    </w:p>
    <w:p w:rsidR="00E12A4F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Roz</w:t>
      </w:r>
      <w:r w:rsidR="00E961FC" w:rsidRPr="007B0FE2">
        <w:rPr>
          <w:rFonts w:ascii="Times New Roman" w:hAnsi="Times New Roman" w:cs="Times New Roman"/>
          <w:b/>
          <w:bCs/>
          <w:sz w:val="28"/>
          <w:szCs w:val="28"/>
        </w:rPr>
        <w:t>dział VI</w:t>
      </w:r>
      <w:r w:rsidR="00BA7E1F" w:rsidRPr="007B0FE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12A4F" w:rsidRPr="007B0FE2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F02537" w:rsidRPr="007B0FE2" w:rsidRDefault="00F0253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Zasady ochrony danych osobowych dziecka</w:t>
      </w:r>
    </w:p>
    <w:p w:rsidR="00F02537" w:rsidRPr="007B0FE2" w:rsidRDefault="00F0253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27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Dane osobowe dziecka podlegają ochronie na zasadach określonych w ustawie z dnia 29 sierpnia 1997 r. o ochronie danych osobowych.</w:t>
      </w:r>
    </w:p>
    <w:p w:rsidR="00FA2A1B" w:rsidRPr="007B0FE2" w:rsidRDefault="00D27081" w:rsidP="00755B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szkoły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ma obowiązek zachowania w tajemnicy danych os</w:t>
      </w:r>
      <w:r w:rsidR="00E961FC" w:rsidRPr="007B0FE2">
        <w:rPr>
          <w:rFonts w:ascii="Times New Roman" w:hAnsi="Times New Roman" w:cs="Times New Roman"/>
          <w:sz w:val="24"/>
          <w:szCs w:val="24"/>
        </w:rPr>
        <w:t xml:space="preserve">obowych, </w:t>
      </w:r>
      <w:r w:rsidR="00195044" w:rsidRPr="007B0FE2">
        <w:rPr>
          <w:rFonts w:ascii="Times New Roman" w:hAnsi="Times New Roman" w:cs="Times New Roman"/>
          <w:sz w:val="24"/>
          <w:szCs w:val="24"/>
        </w:rPr>
        <w:t>które przetwarza oraz zachowania w tajemnicy sposobów zabezpieczenia danych osobowych przed nieuprawnionym dostępem.</w:t>
      </w:r>
    </w:p>
    <w:p w:rsidR="00195044" w:rsidRPr="007B0FE2" w:rsidRDefault="00195044" w:rsidP="00755B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Dane osobowe dziecka są udostępniane wyłącznie osobom i podmiotom uprawnionym na podstawie odrębnych przepisów.</w:t>
      </w:r>
    </w:p>
    <w:p w:rsidR="00195044" w:rsidRPr="007B0FE2" w:rsidRDefault="00D27081" w:rsidP="00755B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placówki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jest uprawniony do przetwarzania danych osobowych dziecka i</w:t>
      </w:r>
      <w:r w:rsidR="00E81AC5" w:rsidRPr="007B0FE2">
        <w:rPr>
          <w:rFonts w:ascii="Times New Roman" w:hAnsi="Times New Roman" w:cs="Times New Roman"/>
          <w:sz w:val="24"/>
          <w:szCs w:val="24"/>
        </w:rPr>
        <w:t> –</w:t>
      </w:r>
      <w:r w:rsidR="00195044" w:rsidRPr="007B0FE2">
        <w:rPr>
          <w:rFonts w:ascii="Times New Roman" w:hAnsi="Times New Roman" w:cs="Times New Roman"/>
          <w:sz w:val="24"/>
          <w:szCs w:val="24"/>
        </w:rPr>
        <w:t>udostępniania tych danych w ramach zespołu interdyscyplinarnego, powołanego w</w:t>
      </w:r>
      <w:r w:rsidR="00E81AC5" w:rsidRPr="007B0FE2">
        <w:rPr>
          <w:rFonts w:ascii="Times New Roman" w:hAnsi="Times New Roman" w:cs="Times New Roman"/>
          <w:sz w:val="24"/>
          <w:szCs w:val="24"/>
        </w:rPr>
        <w:t> </w:t>
      </w:r>
      <w:r w:rsidR="00195044" w:rsidRPr="007B0FE2">
        <w:rPr>
          <w:rFonts w:ascii="Times New Roman" w:hAnsi="Times New Roman" w:cs="Times New Roman"/>
          <w:sz w:val="24"/>
          <w:szCs w:val="24"/>
        </w:rPr>
        <w:t>trybie ustawy z dnia 29 lipca 2005 r. o przeciwdziałaniu</w:t>
      </w:r>
      <w:r w:rsidR="00FA2A1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przemocy w rodzinie.</w:t>
      </w:r>
    </w:p>
    <w:p w:rsidR="00FA2A1B" w:rsidRPr="007B0FE2" w:rsidRDefault="00FA2A1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28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Default="00D27081" w:rsidP="00755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szkoły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może wykorzystać informacje o dziecku w celach szkoleniowych lub edukacyjnych wyłącznie z zachowaniem anonimowości </w:t>
      </w:r>
      <w:r w:rsidRPr="007B0FE2">
        <w:rPr>
          <w:rFonts w:ascii="Times New Roman" w:hAnsi="Times New Roman" w:cs="Times New Roman"/>
          <w:sz w:val="24"/>
          <w:szCs w:val="24"/>
        </w:rPr>
        <w:t xml:space="preserve">dziecka oraz w sposób </w:t>
      </w:r>
      <w:r w:rsidR="00195044" w:rsidRPr="007B0FE2">
        <w:rPr>
          <w:rFonts w:ascii="Times New Roman" w:hAnsi="Times New Roman" w:cs="Times New Roman"/>
          <w:sz w:val="24"/>
          <w:szCs w:val="24"/>
        </w:rPr>
        <w:t>uniemożliwiający identyfikację dziecka.</w:t>
      </w:r>
    </w:p>
    <w:p w:rsidR="000C0E5B" w:rsidRPr="007B0FE2" w:rsidRDefault="000C0E5B" w:rsidP="00755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29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D27081" w:rsidP="00755B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szkoły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nie udostępnia przedstawicielom mediów informa</w:t>
      </w:r>
      <w:r w:rsidR="005B20CD" w:rsidRPr="007B0FE2">
        <w:rPr>
          <w:rFonts w:ascii="Times New Roman" w:hAnsi="Times New Roman" w:cs="Times New Roman"/>
          <w:sz w:val="24"/>
          <w:szCs w:val="24"/>
        </w:rPr>
        <w:t>cji o dziecku ani jego opiekunach</w:t>
      </w:r>
      <w:r w:rsidR="00195044" w:rsidRPr="007B0FE2">
        <w:rPr>
          <w:rFonts w:ascii="Times New Roman" w:hAnsi="Times New Roman" w:cs="Times New Roman"/>
          <w:sz w:val="24"/>
          <w:szCs w:val="24"/>
        </w:rPr>
        <w:t>.</w:t>
      </w:r>
    </w:p>
    <w:p w:rsidR="00195044" w:rsidRPr="007B0FE2" w:rsidRDefault="00D27081" w:rsidP="00755B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placówki</w:t>
      </w:r>
      <w:r w:rsidR="00195044" w:rsidRPr="007B0FE2">
        <w:rPr>
          <w:rFonts w:ascii="Times New Roman" w:hAnsi="Times New Roman" w:cs="Times New Roman"/>
          <w:sz w:val="24"/>
          <w:szCs w:val="24"/>
        </w:rPr>
        <w:t>, w wyjątkowych i uzasadnionych sytuacjach, może skontaktować się z opiekunem dziecka i zapytać go o zgodę na podanie jego danych kontaktowych  przedstawicielom mediów. W przypadku wyrażenia zgody,</w:t>
      </w:r>
      <w:r w:rsidR="00FA2A1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pracownik instytucji podaje przedstawicielowi mediów dane  kontaktowe do opiekuna dziecka.</w:t>
      </w:r>
    </w:p>
    <w:p w:rsidR="00195044" w:rsidRPr="007B0FE2" w:rsidRDefault="00D27081" w:rsidP="00755B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szkoły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nie kontaktuje przedstawicieli mediów z dziećmi.</w:t>
      </w:r>
    </w:p>
    <w:p w:rsidR="00195044" w:rsidRPr="007B0FE2" w:rsidRDefault="00195044" w:rsidP="00755B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instytucji nie wypowiada się w kontakcie z</w:t>
      </w:r>
      <w:r w:rsidR="00FA2A1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przedstawicielami mediów o</w:t>
      </w:r>
      <w:r w:rsidR="00E81AC5" w:rsidRPr="007B0FE2">
        <w:rPr>
          <w:rFonts w:ascii="Times New Roman" w:hAnsi="Times New Roman" w:cs="Times New Roman"/>
          <w:sz w:val="24"/>
          <w:szCs w:val="24"/>
        </w:rPr>
        <w:t> </w:t>
      </w:r>
      <w:r w:rsidRPr="007B0FE2">
        <w:rPr>
          <w:rFonts w:ascii="Times New Roman" w:hAnsi="Times New Roman" w:cs="Times New Roman"/>
          <w:sz w:val="24"/>
          <w:szCs w:val="24"/>
        </w:rPr>
        <w:t xml:space="preserve">sprawie dziecka lub jego opiekuna. Zakaz ten dotyczy także sytuacji, gdy pracownik 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szkoły </w:t>
      </w:r>
      <w:r w:rsidRPr="007B0FE2">
        <w:rPr>
          <w:rFonts w:ascii="Times New Roman" w:hAnsi="Times New Roman" w:cs="Times New Roman"/>
          <w:sz w:val="24"/>
          <w:szCs w:val="24"/>
        </w:rPr>
        <w:t>jest przeświadczony, że jego wypowiedź nie jest</w:t>
      </w:r>
      <w:r w:rsidR="00FA2A1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w żaden sposób utrwalana.</w:t>
      </w:r>
    </w:p>
    <w:p w:rsidR="00195044" w:rsidRPr="007B0FE2" w:rsidRDefault="00195044" w:rsidP="00755B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 instytucji, w wyjątkowych i uzasadnionych</w:t>
      </w:r>
      <w:r w:rsidR="00FA2A1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sytuacjach, może wypowiedzieć się w kontakcie z przedstawicielami mediów o sprawie dziecka lub jego opiekuna – po wyrażeniu pisemnej zgody przez opiekuna</w:t>
      </w:r>
      <w:r w:rsidR="00FA2A1B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dziecka.</w:t>
      </w:r>
    </w:p>
    <w:p w:rsidR="00FA2A1B" w:rsidRPr="007B0FE2" w:rsidRDefault="00FA2A1B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30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W celu realizacji materiału medialnego można udostępnić mediom wybrane pomieszczenia instytucji. Decyzję w sprawie udostępnienia pomieszczenia  podejmuje dyrektor.</w:t>
      </w:r>
    </w:p>
    <w:p w:rsidR="00755415" w:rsidRPr="007B0FE2" w:rsidRDefault="00195044" w:rsidP="00755B0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lastRenderedPageBreak/>
        <w:t xml:space="preserve">Dyrektor placówki, podejmując decyzję, o której mowa w punkcie poprzedzającym, poleca sekretariatowi </w:t>
      </w:r>
      <w:r w:rsidR="00D27081" w:rsidRPr="007B0FE2">
        <w:rPr>
          <w:rFonts w:ascii="Times New Roman" w:hAnsi="Times New Roman" w:cs="Times New Roman"/>
          <w:sz w:val="24"/>
          <w:szCs w:val="24"/>
        </w:rPr>
        <w:t>szkoły</w:t>
      </w:r>
      <w:r w:rsidRPr="007B0FE2">
        <w:rPr>
          <w:rFonts w:ascii="Times New Roman" w:hAnsi="Times New Roman" w:cs="Times New Roman"/>
          <w:sz w:val="24"/>
          <w:szCs w:val="24"/>
        </w:rPr>
        <w:t xml:space="preserve"> przygotować wybrane pomieszczenie instytucji w celu   realizacji materiału medialnego w taki sposób,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 xml:space="preserve">by uniemożliwić filmowanie przebywających na terenie </w:t>
      </w:r>
      <w:r w:rsidR="00D27081" w:rsidRPr="007B0FE2">
        <w:rPr>
          <w:rFonts w:ascii="Times New Roman" w:hAnsi="Times New Roman" w:cs="Times New Roman"/>
          <w:sz w:val="24"/>
          <w:szCs w:val="24"/>
        </w:rPr>
        <w:t>placówki</w:t>
      </w:r>
      <w:r w:rsidRPr="007B0FE2">
        <w:rPr>
          <w:rFonts w:ascii="Times New Roman" w:hAnsi="Times New Roman" w:cs="Times New Roman"/>
          <w:sz w:val="24"/>
          <w:szCs w:val="24"/>
        </w:rPr>
        <w:t xml:space="preserve"> dzieci.</w:t>
      </w:r>
    </w:p>
    <w:p w:rsidR="008E3BAF" w:rsidRPr="007B0FE2" w:rsidRDefault="008E3BAF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Rozdział IX</w:t>
      </w: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Zasady ochrony wizerunku dziecka</w:t>
      </w:r>
    </w:p>
    <w:p w:rsidR="00D27081" w:rsidRPr="007B0FE2" w:rsidRDefault="00D2708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31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      </w:t>
      </w:r>
      <w:r w:rsidR="00D27081" w:rsidRPr="007B0FE2">
        <w:rPr>
          <w:rFonts w:ascii="Times New Roman" w:hAnsi="Times New Roman" w:cs="Times New Roman"/>
          <w:sz w:val="24"/>
          <w:szCs w:val="24"/>
        </w:rPr>
        <w:t>Szkoła</w:t>
      </w:r>
      <w:r w:rsidRPr="007B0FE2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zapewnia ochronę wizerunku dziecka.</w:t>
      </w:r>
    </w:p>
    <w:p w:rsidR="00D27081" w:rsidRPr="007B0FE2" w:rsidRDefault="00D2708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32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D27081" w:rsidP="00755B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Pracownikowi placówki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nie wolno umożliwiać</w:t>
      </w:r>
      <w:r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utrwalania wizerunku dziecka</w:t>
      </w:r>
      <w:r w:rsidR="00F87BF1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F87BF1" w:rsidRPr="007B0FE2">
        <w:rPr>
          <w:rFonts w:ascii="Times New Roman" w:hAnsi="Times New Roman" w:cs="Times New Roman"/>
          <w:sz w:val="24"/>
          <w:szCs w:val="24"/>
        </w:rPr>
        <w:t xml:space="preserve">przedstawicielom mediów 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(filmowanie, fotografowanie, nagrywanie głosu dziecka) </w:t>
      </w:r>
      <w:r w:rsidR="00A917DF" w:rsidRPr="007B0FE2">
        <w:rPr>
          <w:rFonts w:ascii="Times New Roman" w:hAnsi="Times New Roman" w:cs="Times New Roman"/>
          <w:sz w:val="24"/>
          <w:szCs w:val="24"/>
        </w:rPr>
        <w:t xml:space="preserve">  </w:t>
      </w:r>
      <w:r w:rsidR="00195044" w:rsidRPr="007B0FE2">
        <w:rPr>
          <w:rFonts w:ascii="Times New Roman" w:hAnsi="Times New Roman" w:cs="Times New Roman"/>
          <w:sz w:val="24"/>
          <w:szCs w:val="24"/>
        </w:rPr>
        <w:t>na  terenie instytucji bez pisemnej zgody opiekuna dziecka.</w:t>
      </w:r>
    </w:p>
    <w:p w:rsidR="00195044" w:rsidRPr="007B0FE2" w:rsidRDefault="00195044" w:rsidP="00755B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W celu uzyskania zgody opiekuna dziecka na utrwalanie wizerunku dziecka, </w:t>
      </w:r>
      <w:r w:rsidR="00D27081" w:rsidRPr="007B0FE2">
        <w:rPr>
          <w:rFonts w:ascii="Times New Roman" w:hAnsi="Times New Roman" w:cs="Times New Roman"/>
          <w:sz w:val="24"/>
          <w:szCs w:val="24"/>
        </w:rPr>
        <w:t>pracownik szkoły</w:t>
      </w:r>
      <w:r w:rsidRPr="007B0FE2">
        <w:rPr>
          <w:rFonts w:ascii="Times New Roman" w:hAnsi="Times New Roman" w:cs="Times New Roman"/>
          <w:sz w:val="24"/>
          <w:szCs w:val="24"/>
        </w:rPr>
        <w:t xml:space="preserve"> może skontaktować się z opiekunem dziecka i ustalić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procedurę uzyskania zgody. Niedopuszczalne jest podanie przedstawicielowi mediów danych kontaktowych do opiekuna dziecka – bez wiedzy i zgody tego opiekuna.</w:t>
      </w:r>
    </w:p>
    <w:p w:rsidR="00D27081" w:rsidRPr="007B0FE2" w:rsidRDefault="00195044" w:rsidP="00755B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 zgromadzenie, krajobraz, publiczna impreza, zgoda opiekunów na utrwalanie  wizerunku dziecka nie   jest wymagana.</w:t>
      </w:r>
    </w:p>
    <w:p w:rsidR="00292DE9" w:rsidRPr="007B0FE2" w:rsidRDefault="00292DE9" w:rsidP="00755B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33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081" w:rsidRPr="007B0FE2" w:rsidRDefault="00195044" w:rsidP="00755B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Upubliczni</w:t>
      </w:r>
      <w:r w:rsidR="00D27081" w:rsidRPr="007B0FE2">
        <w:rPr>
          <w:rFonts w:ascii="Times New Roman" w:hAnsi="Times New Roman" w:cs="Times New Roman"/>
          <w:sz w:val="24"/>
          <w:szCs w:val="24"/>
        </w:rPr>
        <w:t>enie przez pracownika placówki wizerunku</w:t>
      </w:r>
      <w:r w:rsidRPr="007B0FE2">
        <w:rPr>
          <w:rFonts w:ascii="Times New Roman" w:hAnsi="Times New Roman" w:cs="Times New Roman"/>
          <w:sz w:val="24"/>
          <w:szCs w:val="24"/>
        </w:rPr>
        <w:t xml:space="preserve"> dziecka utrwalonego w</w:t>
      </w:r>
      <w:r w:rsidR="008B4708" w:rsidRPr="007B0FE2">
        <w:rPr>
          <w:rFonts w:ascii="Times New Roman" w:hAnsi="Times New Roman" w:cs="Times New Roman"/>
          <w:sz w:val="24"/>
          <w:szCs w:val="24"/>
        </w:rPr>
        <w:t> </w:t>
      </w:r>
      <w:r w:rsidRPr="007B0FE2">
        <w:rPr>
          <w:rFonts w:ascii="Times New Roman" w:hAnsi="Times New Roman" w:cs="Times New Roman"/>
          <w:sz w:val="24"/>
          <w:szCs w:val="24"/>
        </w:rPr>
        <w:t>jakiejkolwiek formie (fotografia, nagranie audio-wideo) wymaga pisemnej zgody opiekuna dziecka.</w:t>
      </w:r>
    </w:p>
    <w:p w:rsidR="0071436A" w:rsidRPr="007B0FE2" w:rsidRDefault="00195044" w:rsidP="00755B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Przed utrwaleniem wizerunku dziecka należy dziecko oraz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opiekuna  poinformować o</w:t>
      </w:r>
      <w:r w:rsidR="008B4708" w:rsidRPr="007B0FE2">
        <w:rPr>
          <w:rFonts w:ascii="Times New Roman" w:hAnsi="Times New Roman" w:cs="Times New Roman"/>
          <w:sz w:val="24"/>
          <w:szCs w:val="24"/>
        </w:rPr>
        <w:t> </w:t>
      </w:r>
      <w:r w:rsidRPr="007B0FE2">
        <w:rPr>
          <w:rFonts w:ascii="Times New Roman" w:hAnsi="Times New Roman" w:cs="Times New Roman"/>
          <w:sz w:val="24"/>
          <w:szCs w:val="24"/>
        </w:rPr>
        <w:t>tym, gdzie będzie umieszczony zarejestrowany wizerunek i w jakim kontekście będzie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>wykorzystywany</w:t>
      </w:r>
      <w:r w:rsidR="007F02CB" w:rsidRPr="007B0FE2">
        <w:rPr>
          <w:rFonts w:ascii="Times New Roman" w:hAnsi="Times New Roman" w:cs="Times New Roman"/>
          <w:sz w:val="24"/>
          <w:szCs w:val="24"/>
        </w:rPr>
        <w:t>.</w:t>
      </w:r>
    </w:p>
    <w:p w:rsidR="00292DE9" w:rsidRPr="007B0FE2" w:rsidRDefault="00292DE9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 w:rsidR="00BA7E1F" w:rsidRPr="007B0FE2">
        <w:rPr>
          <w:rFonts w:ascii="Times New Roman" w:hAnsi="Times New Roman" w:cs="Times New Roman"/>
          <w:b/>
          <w:bCs/>
          <w:sz w:val="28"/>
          <w:szCs w:val="28"/>
        </w:rPr>
        <w:t>X</w:t>
      </w: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Zasady dostępu dzieci do Internetu</w:t>
      </w:r>
    </w:p>
    <w:p w:rsidR="00D27081" w:rsidRPr="007B0FE2" w:rsidRDefault="00D2708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5044" w:rsidRPr="007B0FE2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34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081" w:rsidRPr="007B0FE2" w:rsidRDefault="006757E5" w:rsidP="00755B0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Placówka</w:t>
      </w:r>
      <w:r w:rsidR="00195044" w:rsidRPr="007B0FE2">
        <w:rPr>
          <w:rFonts w:ascii="Times New Roman" w:hAnsi="Times New Roman" w:cs="Times New Roman"/>
          <w:sz w:val="24"/>
          <w:szCs w:val="24"/>
        </w:rPr>
        <w:t>, zapewniając dzieciom dostęp do Internetu, jest  zobowiązana  podejmować działania zabezpieczające dzieci przed dostępem do treści, które mogą stanowić zagrożenie dla ich prawidłowego rozwoju; w szczególności należy zainstalować i</w:t>
      </w:r>
      <w:r w:rsidR="008B4708" w:rsidRPr="007B0FE2">
        <w:rPr>
          <w:rFonts w:ascii="Times New Roman" w:hAnsi="Times New Roman" w:cs="Times New Roman"/>
          <w:sz w:val="24"/>
          <w:szCs w:val="24"/>
        </w:rPr>
        <w:t> </w:t>
      </w:r>
      <w:r w:rsidR="00195044" w:rsidRPr="007B0FE2">
        <w:rPr>
          <w:rFonts w:ascii="Times New Roman" w:hAnsi="Times New Roman" w:cs="Times New Roman"/>
          <w:sz w:val="24"/>
          <w:szCs w:val="24"/>
        </w:rPr>
        <w:t>aktualizować oprogramowanie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195044" w:rsidRPr="007B0FE2">
        <w:rPr>
          <w:rFonts w:ascii="Times New Roman" w:hAnsi="Times New Roman" w:cs="Times New Roman"/>
          <w:sz w:val="24"/>
          <w:szCs w:val="24"/>
        </w:rPr>
        <w:t>zabezpieczające.</w:t>
      </w:r>
    </w:p>
    <w:p w:rsidR="00E5334C" w:rsidRPr="007B0FE2" w:rsidRDefault="00BE260D" w:rsidP="00755B0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 Na terenie szkoły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dost</w:t>
      </w:r>
      <w:r w:rsidR="00E5334C" w:rsidRPr="007B0FE2">
        <w:rPr>
          <w:rFonts w:ascii="Times New Roman" w:hAnsi="Times New Roman" w:cs="Times New Roman"/>
          <w:sz w:val="24"/>
          <w:szCs w:val="24"/>
        </w:rPr>
        <w:t xml:space="preserve">ęp dziecka do Internetu możliwy </w:t>
      </w:r>
      <w:r w:rsidR="00195044" w:rsidRPr="007B0FE2">
        <w:rPr>
          <w:rFonts w:ascii="Times New Roman" w:hAnsi="Times New Roman" w:cs="Times New Roman"/>
          <w:sz w:val="24"/>
          <w:szCs w:val="24"/>
        </w:rPr>
        <w:t>jest</w:t>
      </w:r>
      <w:r w:rsidR="008B1EC2" w:rsidRPr="007B0FE2">
        <w:rPr>
          <w:rFonts w:ascii="Times New Roman" w:hAnsi="Times New Roman" w:cs="Times New Roman"/>
          <w:sz w:val="24"/>
          <w:szCs w:val="24"/>
        </w:rPr>
        <w:t xml:space="preserve"> tylko</w:t>
      </w:r>
      <w:r w:rsidR="00E5334C" w:rsidRPr="007B0FE2">
        <w:rPr>
          <w:rFonts w:ascii="Times New Roman" w:hAnsi="Times New Roman" w:cs="Times New Roman"/>
          <w:sz w:val="24"/>
          <w:szCs w:val="24"/>
        </w:rPr>
        <w:t>:</w:t>
      </w:r>
    </w:p>
    <w:p w:rsidR="00195044" w:rsidRPr="007B0FE2" w:rsidRDefault="00E5334C" w:rsidP="00755B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pod nadzorem nauczyciela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na zajęciach </w:t>
      </w:r>
      <w:r w:rsidRPr="007B0FE2">
        <w:rPr>
          <w:rFonts w:ascii="Times New Roman" w:hAnsi="Times New Roman" w:cs="Times New Roman"/>
          <w:sz w:val="24"/>
          <w:szCs w:val="24"/>
        </w:rPr>
        <w:t>komputerowych,</w:t>
      </w:r>
    </w:p>
    <w:p w:rsidR="00E5334C" w:rsidRPr="007B0FE2" w:rsidRDefault="007765DE" w:rsidP="00755B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lastRenderedPageBreak/>
        <w:t xml:space="preserve">pod nadzorem </w:t>
      </w:r>
      <w:r w:rsidR="00E5334C" w:rsidRPr="007B0FE2">
        <w:rPr>
          <w:rFonts w:ascii="Times New Roman" w:hAnsi="Times New Roman" w:cs="Times New Roman"/>
          <w:sz w:val="24"/>
          <w:szCs w:val="24"/>
        </w:rPr>
        <w:t xml:space="preserve">nauczyciela bibliotekarza na przeznaczonych do tego komputerach znajdujących w bibliotece szkolnej. </w:t>
      </w:r>
    </w:p>
    <w:p w:rsidR="00755415" w:rsidRPr="007B0FE2" w:rsidRDefault="00195044" w:rsidP="00755B0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</w:t>
      </w:r>
      <w:r w:rsidR="007765DE" w:rsidRPr="007B0FE2">
        <w:rPr>
          <w:rFonts w:ascii="Times New Roman" w:hAnsi="Times New Roman" w:cs="Times New Roman"/>
          <w:sz w:val="24"/>
          <w:szCs w:val="24"/>
        </w:rPr>
        <w:t>szkoły, pracownik</w:t>
      </w:r>
      <w:r w:rsidRPr="007B0FE2">
        <w:rPr>
          <w:rFonts w:ascii="Times New Roman" w:hAnsi="Times New Roman" w:cs="Times New Roman"/>
          <w:sz w:val="24"/>
          <w:szCs w:val="24"/>
        </w:rPr>
        <w:t xml:space="preserve"> ma obowiązek informowania dzieci o zasadach bezpiecznego korzystania z</w:t>
      </w:r>
      <w:r w:rsidR="008B4708" w:rsidRPr="007B0FE2">
        <w:rPr>
          <w:rFonts w:ascii="Times New Roman" w:hAnsi="Times New Roman" w:cs="Times New Roman"/>
          <w:sz w:val="24"/>
          <w:szCs w:val="24"/>
        </w:rPr>
        <w:t> </w:t>
      </w:r>
      <w:r w:rsidR="007765DE" w:rsidRPr="007B0FE2">
        <w:rPr>
          <w:rFonts w:ascii="Times New Roman" w:hAnsi="Times New Roman" w:cs="Times New Roman"/>
          <w:sz w:val="24"/>
          <w:szCs w:val="24"/>
        </w:rPr>
        <w:t>Internetu. C</w:t>
      </w:r>
      <w:r w:rsidRPr="007B0FE2">
        <w:rPr>
          <w:rFonts w:ascii="Times New Roman" w:hAnsi="Times New Roman" w:cs="Times New Roman"/>
          <w:sz w:val="24"/>
          <w:szCs w:val="24"/>
        </w:rPr>
        <w:t>zuwa</w:t>
      </w:r>
      <w:r w:rsidR="007765DE" w:rsidRPr="007B0FE2">
        <w:rPr>
          <w:rFonts w:ascii="Times New Roman" w:hAnsi="Times New Roman" w:cs="Times New Roman"/>
          <w:sz w:val="24"/>
          <w:szCs w:val="24"/>
        </w:rPr>
        <w:t xml:space="preserve"> on</w:t>
      </w:r>
      <w:r w:rsidRPr="007B0FE2">
        <w:rPr>
          <w:rFonts w:ascii="Times New Roman" w:hAnsi="Times New Roman" w:cs="Times New Roman"/>
          <w:sz w:val="24"/>
          <w:szCs w:val="24"/>
        </w:rPr>
        <w:t xml:space="preserve"> także nad</w:t>
      </w:r>
      <w:r w:rsidR="00D27081" w:rsidRPr="007B0FE2">
        <w:rPr>
          <w:rFonts w:ascii="Times New Roman" w:hAnsi="Times New Roman" w:cs="Times New Roman"/>
          <w:sz w:val="24"/>
          <w:szCs w:val="24"/>
        </w:rPr>
        <w:t xml:space="preserve"> b</w:t>
      </w:r>
      <w:r w:rsidRPr="007B0FE2">
        <w:rPr>
          <w:rFonts w:ascii="Times New Roman" w:hAnsi="Times New Roman" w:cs="Times New Roman"/>
          <w:sz w:val="24"/>
          <w:szCs w:val="24"/>
        </w:rPr>
        <w:t>ezpieczeństwem korzystania z</w:t>
      </w:r>
      <w:r w:rsidR="008B4708" w:rsidRPr="007B0FE2">
        <w:rPr>
          <w:rFonts w:ascii="Times New Roman" w:hAnsi="Times New Roman" w:cs="Times New Roman"/>
          <w:sz w:val="24"/>
          <w:szCs w:val="24"/>
        </w:rPr>
        <w:t> </w:t>
      </w:r>
      <w:r w:rsidRPr="007B0FE2">
        <w:rPr>
          <w:rFonts w:ascii="Times New Roman" w:hAnsi="Times New Roman" w:cs="Times New Roman"/>
          <w:sz w:val="24"/>
          <w:szCs w:val="24"/>
        </w:rPr>
        <w:t>Internetu przez dzieci podczas lekcji.</w:t>
      </w:r>
    </w:p>
    <w:p w:rsidR="00905299" w:rsidRPr="007B0FE2" w:rsidRDefault="00905299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044" w:rsidRPr="007B0FE2" w:rsidRDefault="00D31797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3</w:t>
      </w:r>
      <w:r w:rsidR="00755B0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755B0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Osoba odpowiedzialna za Internet zapewnia na wszystkich ko</w:t>
      </w:r>
      <w:r w:rsidR="00CD57FB" w:rsidRPr="007B0FE2">
        <w:rPr>
          <w:rFonts w:ascii="Times New Roman" w:hAnsi="Times New Roman" w:cs="Times New Roman"/>
          <w:sz w:val="24"/>
          <w:szCs w:val="24"/>
        </w:rPr>
        <w:t xml:space="preserve">mputerach udostępnianych </w:t>
      </w:r>
      <w:r w:rsidRPr="007B0FE2">
        <w:rPr>
          <w:rFonts w:ascii="Times New Roman" w:hAnsi="Times New Roman" w:cs="Times New Roman"/>
          <w:sz w:val="24"/>
          <w:szCs w:val="24"/>
        </w:rPr>
        <w:t>u</w:t>
      </w:r>
      <w:r w:rsidR="00CD57FB" w:rsidRPr="007B0FE2">
        <w:rPr>
          <w:rFonts w:ascii="Times New Roman" w:hAnsi="Times New Roman" w:cs="Times New Roman"/>
          <w:sz w:val="24"/>
          <w:szCs w:val="24"/>
        </w:rPr>
        <w:t>czniom</w:t>
      </w:r>
      <w:r w:rsidRPr="007B0FE2">
        <w:rPr>
          <w:rFonts w:ascii="Times New Roman" w:hAnsi="Times New Roman" w:cs="Times New Roman"/>
          <w:sz w:val="24"/>
          <w:szCs w:val="24"/>
        </w:rPr>
        <w:t xml:space="preserve"> na terenie placówki zainstalowane i aktualizowane:</w:t>
      </w:r>
    </w:p>
    <w:p w:rsidR="00195044" w:rsidRPr="007B0FE2" w:rsidRDefault="00195044" w:rsidP="00755B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oprogramowanie filtrujące treści internetowe,</w:t>
      </w:r>
    </w:p>
    <w:p w:rsidR="00195044" w:rsidRPr="007B0FE2" w:rsidRDefault="00195044" w:rsidP="00755B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oprogramowanie antywirusowe,</w:t>
      </w:r>
    </w:p>
    <w:p w:rsidR="00195044" w:rsidRPr="007B0FE2" w:rsidRDefault="00195044" w:rsidP="00755B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programowanie antyspamowe,</w:t>
      </w:r>
    </w:p>
    <w:p w:rsidR="00905299" w:rsidRPr="007B0FE2" w:rsidRDefault="00195044" w:rsidP="00755B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firewall.</w:t>
      </w:r>
    </w:p>
    <w:p w:rsidR="00ED1D5C" w:rsidRPr="007B0FE2" w:rsidRDefault="00ED1D5C" w:rsidP="00755B0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Pedagog szkolny raz w roku przeprowadza </w:t>
      </w:r>
      <w:r w:rsidR="00B00935">
        <w:rPr>
          <w:rFonts w:ascii="Times New Roman" w:hAnsi="Times New Roman" w:cs="Times New Roman"/>
          <w:sz w:val="24"/>
          <w:szCs w:val="24"/>
        </w:rPr>
        <w:t>w kl. IV – VI</w:t>
      </w:r>
      <w:r w:rsidR="00FD21D2">
        <w:rPr>
          <w:rFonts w:ascii="Times New Roman" w:hAnsi="Times New Roman" w:cs="Times New Roman"/>
          <w:sz w:val="24"/>
          <w:szCs w:val="24"/>
        </w:rPr>
        <w:t>II</w:t>
      </w:r>
      <w:r w:rsidR="00B00935">
        <w:rPr>
          <w:rFonts w:ascii="Times New Roman" w:hAnsi="Times New Roman" w:cs="Times New Roman"/>
          <w:sz w:val="24"/>
          <w:szCs w:val="24"/>
        </w:rPr>
        <w:t xml:space="preserve"> zajęcia dotyczące </w:t>
      </w:r>
      <w:r w:rsidRPr="007B0FE2">
        <w:rPr>
          <w:rFonts w:ascii="Times New Roman" w:hAnsi="Times New Roman" w:cs="Times New Roman"/>
          <w:sz w:val="24"/>
          <w:szCs w:val="24"/>
        </w:rPr>
        <w:t>bezpiecznego korzystania z komputera i Internetu.</w:t>
      </w:r>
    </w:p>
    <w:p w:rsidR="0055738B" w:rsidRPr="007B0FE2" w:rsidRDefault="0055738B" w:rsidP="00755B0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Jeśli nauczyciele zauważyli u ucznia niebezpieczne zachowania związane </w:t>
      </w:r>
      <w:r w:rsidR="002E6426" w:rsidRPr="007B0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z korzystaniem z komputera i Internetu</w:t>
      </w:r>
      <w:r w:rsidR="002E6426" w:rsidRPr="007B0FE2">
        <w:rPr>
          <w:rFonts w:ascii="Times New Roman" w:hAnsi="Times New Roman" w:cs="Times New Roman"/>
          <w:sz w:val="24"/>
          <w:szCs w:val="24"/>
        </w:rPr>
        <w:t xml:space="preserve">, kierują go do pedagoga szkolnego, który przeprowadza z uczniem rozmowę </w:t>
      </w:r>
      <w:r w:rsidR="004E7297" w:rsidRPr="007B0FE2">
        <w:rPr>
          <w:rFonts w:ascii="Times New Roman" w:hAnsi="Times New Roman" w:cs="Times New Roman"/>
          <w:sz w:val="24"/>
          <w:szCs w:val="24"/>
        </w:rPr>
        <w:t xml:space="preserve">indywidualnie </w:t>
      </w:r>
      <w:r w:rsidR="002E6426" w:rsidRPr="007B0FE2">
        <w:rPr>
          <w:rFonts w:ascii="Times New Roman" w:hAnsi="Times New Roman" w:cs="Times New Roman"/>
          <w:sz w:val="24"/>
          <w:szCs w:val="24"/>
        </w:rPr>
        <w:t xml:space="preserve">na temat bezpiecznych </w:t>
      </w:r>
      <w:proofErr w:type="spellStart"/>
      <w:r w:rsidR="002E6426" w:rsidRPr="007B0FE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E6426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="002E6426" w:rsidRPr="007B0FE2">
        <w:rPr>
          <w:rFonts w:ascii="Times New Roman" w:hAnsi="Times New Roman" w:cs="Times New Roman"/>
          <w:sz w:val="24"/>
          <w:szCs w:val="24"/>
        </w:rPr>
        <w:t>w Internecie.</w:t>
      </w:r>
    </w:p>
    <w:p w:rsidR="002E6426" w:rsidRPr="007B0FE2" w:rsidRDefault="002E6426" w:rsidP="00755B0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Pedagog przeprowadza także rozmowę z rodzicami wskazanego ucznia.</w:t>
      </w:r>
    </w:p>
    <w:p w:rsidR="00195044" w:rsidRPr="007B0FE2" w:rsidRDefault="00195044" w:rsidP="00755B0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Jeżeli w wyniku przeprowadzonej</w:t>
      </w:r>
      <w:r w:rsidR="004E7297" w:rsidRPr="007B0FE2">
        <w:rPr>
          <w:rFonts w:ascii="Times New Roman" w:hAnsi="Times New Roman" w:cs="Times New Roman"/>
          <w:sz w:val="24"/>
          <w:szCs w:val="24"/>
        </w:rPr>
        <w:t xml:space="preserve"> z uczniem i jego rodzicami</w:t>
      </w:r>
      <w:r w:rsidRPr="007B0FE2">
        <w:rPr>
          <w:rFonts w:ascii="Times New Roman" w:hAnsi="Times New Roman" w:cs="Times New Roman"/>
          <w:sz w:val="24"/>
          <w:szCs w:val="24"/>
        </w:rPr>
        <w:t xml:space="preserve"> rozmowy pedagog uzyska informacje, że dziecko jest krzywdzone, podejmuje działania opisane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w rozdziale II niniejszej Polityki.</w:t>
      </w:r>
    </w:p>
    <w:p w:rsidR="00292DE9" w:rsidRPr="007B0FE2" w:rsidRDefault="00292DE9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195044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44" w:rsidRPr="007B0FE2" w:rsidRDefault="00E12A4F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 w:rsidR="00905299" w:rsidRPr="007B0FE2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7B0FE2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Monitoring stosowania Polityki</w:t>
      </w:r>
    </w:p>
    <w:p w:rsidR="00905299" w:rsidRPr="007B0FE2" w:rsidRDefault="00905299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E236B6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t>§ 3</w:t>
      </w:r>
      <w:r w:rsidR="00755B0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A7E1F" w:rsidRPr="007B0FE2" w:rsidRDefault="00BA7E1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D86C15" w:rsidP="00755B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placówki  wyznacza</w:t>
      </w:r>
      <w:r w:rsidR="009D467A" w:rsidRPr="007B0FE2">
        <w:rPr>
          <w:rFonts w:ascii="Times New Roman" w:hAnsi="Times New Roman" w:cs="Times New Roman"/>
          <w:sz w:val="24"/>
          <w:szCs w:val="24"/>
        </w:rPr>
        <w:t xml:space="preserve"> panią </w:t>
      </w:r>
      <w:r>
        <w:rPr>
          <w:rFonts w:ascii="Times New Roman" w:hAnsi="Times New Roman" w:cs="Times New Roman"/>
          <w:sz w:val="24"/>
          <w:szCs w:val="24"/>
        </w:rPr>
        <w:t>Natalię Kluzę</w:t>
      </w:r>
      <w:r w:rsidR="009D467A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="00905299" w:rsidRPr="007B0FE2">
        <w:rPr>
          <w:rFonts w:ascii="Times New Roman" w:hAnsi="Times New Roman" w:cs="Times New Roman"/>
          <w:sz w:val="24"/>
          <w:szCs w:val="24"/>
        </w:rPr>
        <w:t>jako koordynatora realizacji niniejszej Polityki.</w:t>
      </w:r>
    </w:p>
    <w:p w:rsidR="00195044" w:rsidRPr="007B0FE2" w:rsidRDefault="00195044" w:rsidP="00755B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Osoba, o której mowa w punkcie poprzedzającym, jest </w:t>
      </w:r>
      <w:r w:rsidR="00905299" w:rsidRPr="007B0FE2">
        <w:rPr>
          <w:rFonts w:ascii="Times New Roman" w:hAnsi="Times New Roman" w:cs="Times New Roman"/>
          <w:sz w:val="24"/>
          <w:szCs w:val="24"/>
        </w:rPr>
        <w:t>o</w:t>
      </w:r>
      <w:r w:rsidRPr="007B0FE2">
        <w:rPr>
          <w:rFonts w:ascii="Times New Roman" w:hAnsi="Times New Roman" w:cs="Times New Roman"/>
          <w:sz w:val="24"/>
          <w:szCs w:val="24"/>
        </w:rPr>
        <w:t xml:space="preserve">dpowiedzialna </w:t>
      </w:r>
      <w:r w:rsidR="00F42940" w:rsidRPr="007B0F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="004B17AF">
        <w:rPr>
          <w:rFonts w:ascii="Times New Roman" w:hAnsi="Times New Roman" w:cs="Times New Roman"/>
          <w:sz w:val="24"/>
          <w:szCs w:val="24"/>
        </w:rPr>
        <w:t xml:space="preserve">za zaznajomienie personelu placówki z Polityką, </w:t>
      </w:r>
      <w:r w:rsidRPr="007B0FE2">
        <w:rPr>
          <w:rFonts w:ascii="Times New Roman" w:hAnsi="Times New Roman" w:cs="Times New Roman"/>
          <w:sz w:val="24"/>
          <w:szCs w:val="24"/>
        </w:rPr>
        <w:t>za monitorowanie realizacji Polityki, za reagowanie na sygnały naruszenia Polityki oraz  zaproponowanie zmian w Polityce.</w:t>
      </w:r>
    </w:p>
    <w:p w:rsidR="00195044" w:rsidRPr="007B0FE2" w:rsidRDefault="00195044" w:rsidP="00755B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Osoba, o której mowa w pkt. 1 niniejszego paragrafu,</w:t>
      </w:r>
      <w:r w:rsidR="00905299" w:rsidRPr="007B0FE2">
        <w:rPr>
          <w:rFonts w:ascii="Times New Roman" w:hAnsi="Times New Roman" w:cs="Times New Roman"/>
          <w:sz w:val="24"/>
          <w:szCs w:val="24"/>
        </w:rPr>
        <w:t xml:space="preserve"> </w:t>
      </w:r>
      <w:r w:rsidRPr="007B0FE2">
        <w:rPr>
          <w:rFonts w:ascii="Times New Roman" w:hAnsi="Times New Roman" w:cs="Times New Roman"/>
          <w:sz w:val="24"/>
          <w:szCs w:val="24"/>
        </w:rPr>
        <w:t xml:space="preserve">przeprowadza wśród </w:t>
      </w:r>
      <w:r w:rsidR="00E5334C" w:rsidRPr="007B0FE2">
        <w:rPr>
          <w:rFonts w:ascii="Times New Roman" w:hAnsi="Times New Roman" w:cs="Times New Roman"/>
          <w:sz w:val="24"/>
          <w:szCs w:val="24"/>
        </w:rPr>
        <w:t>p</w:t>
      </w:r>
      <w:r w:rsidR="006F097A">
        <w:rPr>
          <w:rFonts w:ascii="Times New Roman" w:hAnsi="Times New Roman" w:cs="Times New Roman"/>
          <w:sz w:val="24"/>
          <w:szCs w:val="24"/>
        </w:rPr>
        <w:t xml:space="preserve">racowników szkoły </w:t>
      </w:r>
      <w:r w:rsidR="00D86C15">
        <w:rPr>
          <w:rFonts w:ascii="Times New Roman" w:hAnsi="Times New Roman" w:cs="Times New Roman"/>
          <w:sz w:val="24"/>
          <w:szCs w:val="24"/>
        </w:rPr>
        <w:t>raz na 12</w:t>
      </w:r>
      <w:r w:rsidRPr="007B0FE2">
        <w:rPr>
          <w:rFonts w:ascii="Times New Roman" w:hAnsi="Times New Roman" w:cs="Times New Roman"/>
          <w:sz w:val="24"/>
          <w:szCs w:val="24"/>
        </w:rPr>
        <w:t xml:space="preserve"> miesięcy, ankietę monitorującą poziom realizacji Polityki</w:t>
      </w:r>
      <w:r w:rsidR="00292DE9" w:rsidRPr="007B0FE2">
        <w:rPr>
          <w:rFonts w:ascii="Times New Roman" w:hAnsi="Times New Roman" w:cs="Times New Roman"/>
          <w:sz w:val="24"/>
          <w:szCs w:val="24"/>
        </w:rPr>
        <w:t xml:space="preserve">, której wzór </w:t>
      </w:r>
      <w:r w:rsidR="00E5334C" w:rsidRPr="007B0FE2">
        <w:rPr>
          <w:rFonts w:ascii="Times New Roman" w:hAnsi="Times New Roman" w:cs="Times New Roman"/>
          <w:sz w:val="24"/>
          <w:szCs w:val="24"/>
        </w:rPr>
        <w:t xml:space="preserve">stanowi </w:t>
      </w:r>
      <w:r w:rsidR="00E5334C" w:rsidRPr="007B0FE2">
        <w:rPr>
          <w:rFonts w:ascii="Times New Roman" w:hAnsi="Times New Roman" w:cs="Times New Roman"/>
          <w:sz w:val="24"/>
          <w:szCs w:val="24"/>
          <w:u w:val="single"/>
        </w:rPr>
        <w:t>załącznik nr 3</w:t>
      </w:r>
      <w:r w:rsidRPr="007B0FE2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:rsidR="00195044" w:rsidRPr="007B0FE2" w:rsidRDefault="00905299" w:rsidP="00755B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W </w:t>
      </w:r>
      <w:r w:rsidR="00195044" w:rsidRPr="007B0FE2">
        <w:rPr>
          <w:rFonts w:ascii="Times New Roman" w:hAnsi="Times New Roman" w:cs="Times New Roman"/>
          <w:sz w:val="24"/>
          <w:szCs w:val="24"/>
        </w:rPr>
        <w:t>ankiecie pracownicy szkoły</w:t>
      </w:r>
      <w:r w:rsidR="00E5334C" w:rsidRPr="007B0FE2">
        <w:rPr>
          <w:rFonts w:ascii="Times New Roman" w:hAnsi="Times New Roman" w:cs="Times New Roman"/>
          <w:sz w:val="24"/>
          <w:szCs w:val="24"/>
        </w:rPr>
        <w:t xml:space="preserve"> oraz rodzice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mogą proponować zmiany Polityki oraz wskazywać </w:t>
      </w:r>
      <w:r w:rsidRPr="007B0FE2">
        <w:rPr>
          <w:rFonts w:ascii="Times New Roman" w:hAnsi="Times New Roman" w:cs="Times New Roman"/>
          <w:sz w:val="24"/>
          <w:szCs w:val="24"/>
        </w:rPr>
        <w:t>naruszenia Polityki w placówce</w:t>
      </w:r>
      <w:r w:rsidR="00195044" w:rsidRPr="007B0FE2">
        <w:rPr>
          <w:rFonts w:ascii="Times New Roman" w:hAnsi="Times New Roman" w:cs="Times New Roman"/>
          <w:sz w:val="24"/>
          <w:szCs w:val="24"/>
        </w:rPr>
        <w:t>.</w:t>
      </w:r>
    </w:p>
    <w:p w:rsidR="00195044" w:rsidRPr="007B0FE2" w:rsidRDefault="00195044" w:rsidP="00755B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Osoba, o której mowa w pkt. 1 niniejszego paragrafu, dokonuje opracowania </w:t>
      </w:r>
      <w:r w:rsidR="00E5334C" w:rsidRPr="007B0FE2">
        <w:rPr>
          <w:rFonts w:ascii="Times New Roman" w:hAnsi="Times New Roman" w:cs="Times New Roman"/>
          <w:sz w:val="24"/>
          <w:szCs w:val="24"/>
        </w:rPr>
        <w:t>wypełnionych</w:t>
      </w:r>
      <w:r w:rsidRPr="007B0FE2">
        <w:rPr>
          <w:rFonts w:ascii="Times New Roman" w:hAnsi="Times New Roman" w:cs="Times New Roman"/>
          <w:sz w:val="24"/>
          <w:szCs w:val="24"/>
        </w:rPr>
        <w:t xml:space="preserve"> ankiet. Sporządza na tej podstawie raport z  monitoringu, który następnie przekazuje dyrektorowi </w:t>
      </w:r>
      <w:r w:rsidR="00E5334C" w:rsidRPr="007B0FE2">
        <w:rPr>
          <w:rFonts w:ascii="Times New Roman" w:hAnsi="Times New Roman" w:cs="Times New Roman"/>
          <w:sz w:val="24"/>
          <w:szCs w:val="24"/>
        </w:rPr>
        <w:t>szkoły</w:t>
      </w:r>
      <w:r w:rsidRPr="007B0FE2">
        <w:rPr>
          <w:rFonts w:ascii="Times New Roman" w:hAnsi="Times New Roman" w:cs="Times New Roman"/>
          <w:sz w:val="24"/>
          <w:szCs w:val="24"/>
        </w:rPr>
        <w:t>.</w:t>
      </w:r>
    </w:p>
    <w:p w:rsidR="00755B01" w:rsidRPr="000C0E5B" w:rsidRDefault="007C5D38" w:rsidP="00755B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>Dyrektor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wprowadza do Polityki niezbędne zmiany</w:t>
      </w:r>
      <w:r w:rsidR="009D467A" w:rsidRPr="007B0FE2">
        <w:rPr>
          <w:rFonts w:ascii="Times New Roman" w:hAnsi="Times New Roman" w:cs="Times New Roman"/>
          <w:sz w:val="24"/>
          <w:szCs w:val="24"/>
        </w:rPr>
        <w:t xml:space="preserve"> aneksem</w:t>
      </w:r>
      <w:r w:rsidR="00195044" w:rsidRPr="007B0FE2">
        <w:rPr>
          <w:rFonts w:ascii="Times New Roman" w:hAnsi="Times New Roman" w:cs="Times New Roman"/>
          <w:sz w:val="24"/>
          <w:szCs w:val="24"/>
        </w:rPr>
        <w:t xml:space="preserve"> i  </w:t>
      </w:r>
      <w:r w:rsidR="00E5334C" w:rsidRPr="007B0FE2">
        <w:rPr>
          <w:rFonts w:ascii="Times New Roman" w:hAnsi="Times New Roman" w:cs="Times New Roman"/>
          <w:sz w:val="24"/>
          <w:szCs w:val="24"/>
        </w:rPr>
        <w:t xml:space="preserve">ogłasza społeczności szkolnej </w:t>
      </w:r>
      <w:r w:rsidR="00195044" w:rsidRPr="007B0FE2">
        <w:rPr>
          <w:rFonts w:ascii="Times New Roman" w:hAnsi="Times New Roman" w:cs="Times New Roman"/>
          <w:sz w:val="24"/>
          <w:szCs w:val="24"/>
        </w:rPr>
        <w:t>nowe brzmienie Polityki.</w:t>
      </w: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44" w:rsidRPr="007B0FE2" w:rsidRDefault="00E5334C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X</w:t>
      </w:r>
      <w:r w:rsidR="00E12A4F" w:rsidRPr="007B0FE2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195044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736" w:rsidRPr="007B0FE2" w:rsidRDefault="00195044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0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Przepisy końcowe</w:t>
      </w:r>
    </w:p>
    <w:p w:rsidR="00147736" w:rsidRPr="007B0FE2" w:rsidRDefault="00147736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34C" w:rsidRPr="007B0FE2" w:rsidRDefault="00E5334C" w:rsidP="00755B0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Polityka wchodzi w życie z dniem jej ogłoszenia. </w:t>
      </w:r>
    </w:p>
    <w:p w:rsidR="00E5334C" w:rsidRPr="007B0FE2" w:rsidRDefault="00E5334C" w:rsidP="00755B0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instytucji i opiekunów dzieci uczęszczających do szkoły poprzez umieszczenie na stronie internetowej szkoły oraz </w:t>
      </w:r>
      <w:r w:rsidR="00FC548E">
        <w:rPr>
          <w:rFonts w:ascii="Times New Roman" w:hAnsi="Times New Roman" w:cs="Times New Roman"/>
          <w:sz w:val="24"/>
          <w:szCs w:val="24"/>
        </w:rPr>
        <w:br/>
      </w:r>
      <w:r w:rsidRPr="007B0FE2">
        <w:rPr>
          <w:rFonts w:ascii="Times New Roman" w:hAnsi="Times New Roman" w:cs="Times New Roman"/>
          <w:sz w:val="24"/>
          <w:szCs w:val="24"/>
        </w:rPr>
        <w:t>w dzienniku internetowym informacji o tym fakcie</w:t>
      </w:r>
      <w:r w:rsidRPr="007B0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34C" w:rsidRPr="007B0FE2" w:rsidRDefault="00E5334C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2CB" w:rsidRPr="007B0FE2" w:rsidRDefault="007F02C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Pr="007B0FE2" w:rsidRDefault="006D77B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86" w:rsidRPr="007B0FE2" w:rsidRDefault="00E65C86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7B0FE2" w:rsidRDefault="00E12A4F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B0FE2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Załącznik </w:t>
      </w:r>
      <w:r w:rsidR="00292DE9" w:rsidRPr="007B0FE2">
        <w:rPr>
          <w:rFonts w:ascii="Times New Roman" w:hAnsi="Times New Roman" w:cs="Times New Roman"/>
          <w:sz w:val="36"/>
          <w:szCs w:val="36"/>
          <w:u w:val="single"/>
        </w:rPr>
        <w:t xml:space="preserve">nr 1 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B0FE2">
        <w:rPr>
          <w:rFonts w:ascii="Times New Roman" w:hAnsi="Times New Roman" w:cs="Times New Roman"/>
          <w:i/>
          <w:sz w:val="32"/>
          <w:szCs w:val="32"/>
        </w:rPr>
        <w:t xml:space="preserve"> Karta interwencji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0FE2">
        <w:rPr>
          <w:rFonts w:ascii="Times New Roman" w:hAnsi="Times New Roman" w:cs="Times New Roman"/>
          <w:b/>
          <w:bCs/>
          <w:sz w:val="32"/>
          <w:szCs w:val="32"/>
        </w:rPr>
        <w:t>KARTA INTERWENCJI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6CB" w:rsidRPr="007B0FE2" w:rsidRDefault="000E4FA9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 xml:space="preserve">1.Imię </w:t>
      </w:r>
      <w:r w:rsidR="006946CB" w:rsidRPr="007B0FE2">
        <w:rPr>
          <w:rFonts w:ascii="Times New Roman" w:hAnsi="Times New Roman" w:cs="Times New Roman"/>
          <w:sz w:val="32"/>
          <w:szCs w:val="32"/>
        </w:rPr>
        <w:t>i nazwisko dziecka</w:t>
      </w:r>
      <w:r w:rsidRPr="007B0FE2">
        <w:rPr>
          <w:rFonts w:ascii="Times New Roman" w:hAnsi="Times New Roman" w:cs="Times New Roman"/>
          <w:sz w:val="32"/>
          <w:szCs w:val="32"/>
        </w:rPr>
        <w:t xml:space="preserve">: </w:t>
      </w:r>
      <w:r w:rsidR="006946CB" w:rsidRPr="007B0FE2">
        <w:rPr>
          <w:rFonts w:ascii="Times New Roman" w:hAnsi="Times New Roman" w:cs="Times New Roman"/>
          <w:sz w:val="32"/>
          <w:szCs w:val="32"/>
        </w:rPr>
        <w:t>……………………………………………………</w:t>
      </w:r>
      <w:r w:rsidRPr="007B0FE2">
        <w:rPr>
          <w:rFonts w:ascii="Times New Roman" w:hAnsi="Times New Roman" w:cs="Times New Roman"/>
          <w:sz w:val="32"/>
          <w:szCs w:val="32"/>
        </w:rPr>
        <w:t>……………………</w:t>
      </w:r>
    </w:p>
    <w:p w:rsidR="006946CB" w:rsidRPr="007B0FE2" w:rsidRDefault="000E4FA9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 xml:space="preserve">2.Przyczyna </w:t>
      </w:r>
      <w:r w:rsidR="006946CB" w:rsidRPr="007B0FE2">
        <w:rPr>
          <w:rFonts w:ascii="Times New Roman" w:hAnsi="Times New Roman" w:cs="Times New Roman"/>
          <w:sz w:val="32"/>
          <w:szCs w:val="32"/>
        </w:rPr>
        <w:t>interwencji</w:t>
      </w:r>
      <w:r w:rsidR="007C5D38" w:rsidRPr="007B0FE2">
        <w:rPr>
          <w:rFonts w:ascii="Times New Roman" w:hAnsi="Times New Roman" w:cs="Times New Roman"/>
          <w:sz w:val="32"/>
          <w:szCs w:val="32"/>
        </w:rPr>
        <w:t xml:space="preserve"> </w:t>
      </w:r>
      <w:r w:rsidR="006946CB" w:rsidRPr="007B0FE2">
        <w:rPr>
          <w:rFonts w:ascii="Times New Roman" w:hAnsi="Times New Roman" w:cs="Times New Roman"/>
          <w:sz w:val="32"/>
          <w:szCs w:val="32"/>
        </w:rPr>
        <w:t>(forma krzywdzenia) ……………………………………………………………………………………………………………………..……………………………</w:t>
      </w:r>
      <w:r w:rsidRPr="007B0FE2">
        <w:rPr>
          <w:rFonts w:ascii="Times New Roman" w:hAnsi="Times New Roman" w:cs="Times New Roman"/>
          <w:sz w:val="32"/>
          <w:szCs w:val="32"/>
        </w:rPr>
        <w:t>..</w:t>
      </w:r>
      <w:r w:rsidR="006946CB" w:rsidRPr="007B0FE2">
        <w:rPr>
          <w:rFonts w:ascii="Times New Roman" w:hAnsi="Times New Roman" w:cs="Times New Roman"/>
          <w:sz w:val="32"/>
          <w:szCs w:val="32"/>
        </w:rPr>
        <w:t>………………………………………………....</w:t>
      </w:r>
      <w:r w:rsidRPr="007B0FE2">
        <w:rPr>
          <w:rFonts w:ascii="Times New Roman" w:hAnsi="Times New Roman" w:cs="Times New Roman"/>
          <w:sz w:val="32"/>
          <w:szCs w:val="32"/>
        </w:rPr>
        <w:t>....................................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3. Osoba zawiadamiająca o podejrzeniu krzywdzenia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0E4FA9" w:rsidRPr="007B0FE2">
        <w:rPr>
          <w:rFonts w:ascii="Times New Roman" w:hAnsi="Times New Roman" w:cs="Times New Roman"/>
          <w:sz w:val="32"/>
          <w:szCs w:val="32"/>
        </w:rPr>
        <w:t>…………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4. Opis działań po</w:t>
      </w:r>
      <w:r w:rsidR="000E4FA9" w:rsidRPr="007B0FE2">
        <w:rPr>
          <w:rFonts w:ascii="Times New Roman" w:hAnsi="Times New Roman" w:cs="Times New Roman"/>
          <w:sz w:val="32"/>
          <w:szCs w:val="32"/>
        </w:rPr>
        <w:t>djętych przez pedagoga szkolnego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Data ………………</w:t>
      </w:r>
    </w:p>
    <w:p w:rsidR="000E4FA9" w:rsidRPr="007B0FE2" w:rsidRDefault="000E4FA9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Podjęte działania: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……………………………………………………………………….……………………………………………………………………………</w:t>
      </w:r>
      <w:r w:rsidR="000E4FA9" w:rsidRPr="007B0FE2">
        <w:rPr>
          <w:rFonts w:ascii="Times New Roman" w:hAnsi="Times New Roman" w:cs="Times New Roman"/>
          <w:sz w:val="32"/>
          <w:szCs w:val="32"/>
        </w:rPr>
        <w:t>.</w:t>
      </w:r>
      <w:r w:rsidRPr="007B0FE2">
        <w:rPr>
          <w:rFonts w:ascii="Times New Roman" w:hAnsi="Times New Roman" w:cs="Times New Roman"/>
          <w:sz w:val="32"/>
          <w:szCs w:val="32"/>
        </w:rPr>
        <w:t>……..…………………………………………………………………</w:t>
      </w:r>
      <w:r w:rsidR="0007028C" w:rsidRPr="007B0FE2">
        <w:rPr>
          <w:rFonts w:ascii="Times New Roman" w:hAnsi="Times New Roman" w:cs="Times New Roman"/>
          <w:sz w:val="32"/>
          <w:szCs w:val="32"/>
        </w:rPr>
        <w:t>……………………………………………...</w:t>
      </w:r>
      <w:r w:rsidRPr="007B0FE2">
        <w:rPr>
          <w:rFonts w:ascii="Times New Roman" w:hAnsi="Times New Roman" w:cs="Times New Roman"/>
          <w:sz w:val="32"/>
          <w:szCs w:val="32"/>
        </w:rPr>
        <w:t>………………..................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 xml:space="preserve">5.Spotkania z </w:t>
      </w:r>
      <w:r w:rsidR="0007028C" w:rsidRPr="007B0FE2">
        <w:rPr>
          <w:rFonts w:ascii="Times New Roman" w:hAnsi="Times New Roman" w:cs="Times New Roman"/>
          <w:sz w:val="32"/>
          <w:szCs w:val="32"/>
        </w:rPr>
        <w:t>rodzicami/</w:t>
      </w:r>
      <w:r w:rsidRPr="007B0FE2">
        <w:rPr>
          <w:rFonts w:ascii="Times New Roman" w:hAnsi="Times New Roman" w:cs="Times New Roman"/>
          <w:sz w:val="32"/>
          <w:szCs w:val="32"/>
        </w:rPr>
        <w:t>opiekunami dziecka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Data ……………………..</w:t>
      </w:r>
    </w:p>
    <w:p w:rsidR="006946CB" w:rsidRPr="007B0FE2" w:rsidRDefault="006946CB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Opis spotkania …………………………………………………………………….……………………………………………………………………………………................................................................</w:t>
      </w:r>
      <w:r w:rsidR="0007028C" w:rsidRPr="007B0FE2">
        <w:rPr>
          <w:rFonts w:ascii="Times New Roman" w:hAnsi="Times New Roman" w:cs="Times New Roman"/>
          <w:sz w:val="32"/>
          <w:szCs w:val="32"/>
        </w:rPr>
        <w:t>.........................................</w:t>
      </w:r>
    </w:p>
    <w:p w:rsidR="0007028C" w:rsidRPr="007B0FE2" w:rsidRDefault="0007028C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lastRenderedPageBreak/>
        <w:t>6. Forma podjętej interwencji</w:t>
      </w:r>
      <w:r w:rsidR="007C5D38" w:rsidRPr="007B0FE2">
        <w:rPr>
          <w:rFonts w:ascii="Times New Roman" w:hAnsi="Times New Roman" w:cs="Times New Roman"/>
          <w:sz w:val="32"/>
          <w:szCs w:val="32"/>
        </w:rPr>
        <w:t xml:space="preserve"> </w:t>
      </w:r>
      <w:r w:rsidRPr="007B0FE2">
        <w:rPr>
          <w:rFonts w:ascii="Times New Roman" w:hAnsi="Times New Roman" w:cs="Times New Roman"/>
          <w:sz w:val="32"/>
          <w:szCs w:val="32"/>
        </w:rPr>
        <w:t>(zakreślić właściwe)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• zawiadomienie o podejrzeniu popełnienia przestępstwa,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• wniosek o wgląd w sytuację dziecka/rodziny,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• inny rodzaj interwencji. Jaki?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…………………………………………………………………………………………………………………………………………………………………………............................................</w:t>
      </w:r>
      <w:r w:rsidR="0007028C" w:rsidRPr="007B0FE2">
        <w:rPr>
          <w:rFonts w:ascii="Times New Roman" w:hAnsi="Times New Roman" w:cs="Times New Roman"/>
          <w:sz w:val="32"/>
          <w:szCs w:val="32"/>
        </w:rPr>
        <w:t>...................................</w:t>
      </w:r>
    </w:p>
    <w:p w:rsidR="006946CB" w:rsidRPr="007B0FE2" w:rsidRDefault="006946CB" w:rsidP="00D86C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7. Dane dotyczące interwencji (nazwa organu, do</w:t>
      </w:r>
      <w:r w:rsidR="00D86C15">
        <w:rPr>
          <w:rFonts w:ascii="Times New Roman" w:hAnsi="Times New Roman" w:cs="Times New Roman"/>
          <w:sz w:val="32"/>
          <w:szCs w:val="32"/>
        </w:rPr>
        <w:t xml:space="preserve"> którego zgłoszono interwencję i data </w:t>
      </w:r>
      <w:r w:rsidRPr="007B0FE2">
        <w:rPr>
          <w:rFonts w:ascii="Times New Roman" w:hAnsi="Times New Roman" w:cs="Times New Roman"/>
          <w:sz w:val="32"/>
          <w:szCs w:val="32"/>
        </w:rPr>
        <w:t>interwencji ………………………………………………………………….……………………………………………………………......</w:t>
      </w:r>
      <w:r w:rsidR="0007028C" w:rsidRPr="007B0FE2">
        <w:rPr>
          <w:rFonts w:ascii="Times New Roman" w:hAnsi="Times New Roman" w:cs="Times New Roman"/>
          <w:sz w:val="32"/>
          <w:szCs w:val="32"/>
        </w:rPr>
        <w:t>..........................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8. Wyniki interwencji: działania organów wymiaru sprawiedliwości, jeśli instytucja uzyskała informacje o wynikach/działania placówki/działania rodziców.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0FE2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028C" w:rsidRPr="007B0FE2" w:rsidRDefault="0007028C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B0FE2">
        <w:rPr>
          <w:rFonts w:ascii="Times New Roman" w:hAnsi="Times New Roman" w:cs="Times New Roman"/>
          <w:sz w:val="32"/>
          <w:szCs w:val="32"/>
          <w:u w:val="single"/>
        </w:rPr>
        <w:lastRenderedPageBreak/>
        <w:t>Załącznik nr 2</w:t>
      </w:r>
    </w:p>
    <w:p w:rsidR="0007028C" w:rsidRPr="007B0FE2" w:rsidRDefault="0007028C" w:rsidP="000C0E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B0FE2">
        <w:rPr>
          <w:rFonts w:ascii="Times New Roman" w:hAnsi="Times New Roman" w:cs="Times New Roman"/>
          <w:i/>
          <w:sz w:val="32"/>
          <w:szCs w:val="32"/>
        </w:rPr>
        <w:t>Oświadczenie o niekaralności</w:t>
      </w:r>
    </w:p>
    <w:p w:rsidR="00F56BEC" w:rsidRPr="007B0FE2" w:rsidRDefault="00F56BEC" w:rsidP="000C0E5B">
      <w:pPr>
        <w:pStyle w:val="Tytu"/>
        <w:jc w:val="left"/>
        <w:rPr>
          <w:sz w:val="28"/>
        </w:rPr>
      </w:pPr>
    </w:p>
    <w:p w:rsidR="00F56BEC" w:rsidRPr="007B0FE2" w:rsidRDefault="00F56BEC" w:rsidP="000C0E5B">
      <w:pPr>
        <w:pStyle w:val="Tytu"/>
        <w:jc w:val="left"/>
        <w:rPr>
          <w:sz w:val="28"/>
        </w:rPr>
      </w:pPr>
      <w:r w:rsidRPr="007B0FE2">
        <w:rPr>
          <w:sz w:val="28"/>
        </w:rPr>
        <w:t>OŚWIADCZENIE O NIEKARALNOŚCI</w:t>
      </w:r>
    </w:p>
    <w:p w:rsidR="00F56BEC" w:rsidRPr="007B0FE2" w:rsidRDefault="00F56BEC" w:rsidP="000C0E5B">
      <w:pPr>
        <w:pStyle w:val="Tytu"/>
        <w:jc w:val="left"/>
        <w:rPr>
          <w:sz w:val="28"/>
        </w:rPr>
      </w:pP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>Ja niżej podpisany ..................................................................................................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 xml:space="preserve">                                                         (imię i nazwisko) 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>zamieszkały ............................................................................................................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ab/>
      </w:r>
      <w:r w:rsidRPr="007B0FE2">
        <w:rPr>
          <w:rFonts w:ascii="Times New Roman" w:hAnsi="Times New Roman" w:cs="Times New Roman"/>
          <w:sz w:val="28"/>
        </w:rPr>
        <w:tab/>
      </w:r>
      <w:r w:rsidRPr="007B0FE2">
        <w:rPr>
          <w:rFonts w:ascii="Times New Roman" w:hAnsi="Times New Roman" w:cs="Times New Roman"/>
          <w:sz w:val="28"/>
        </w:rPr>
        <w:tab/>
      </w:r>
      <w:r w:rsidRPr="007B0FE2">
        <w:rPr>
          <w:rFonts w:ascii="Times New Roman" w:hAnsi="Times New Roman" w:cs="Times New Roman"/>
          <w:sz w:val="28"/>
        </w:rPr>
        <w:tab/>
      </w:r>
      <w:r w:rsidRPr="007B0FE2">
        <w:rPr>
          <w:rFonts w:ascii="Times New Roman" w:hAnsi="Times New Roman" w:cs="Times New Roman"/>
          <w:sz w:val="28"/>
        </w:rPr>
        <w:tab/>
        <w:t xml:space="preserve">( adres zamieszkania) 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>legitymujący/a się dowodem osobistym ...............................................................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>wydanym przez ......................................................................................................</w:t>
      </w:r>
    </w:p>
    <w:p w:rsidR="00F56BEC" w:rsidRPr="007B0FE2" w:rsidRDefault="00F56BEC" w:rsidP="000C0E5B">
      <w:pPr>
        <w:pStyle w:val="Tekstpodstawowy"/>
        <w:spacing w:line="240" w:lineRule="auto"/>
        <w:jc w:val="left"/>
        <w:rPr>
          <w:rFonts w:ascii="Times New Roman" w:hAnsi="Times New Roman"/>
          <w:b/>
          <w:bCs/>
        </w:rPr>
      </w:pPr>
      <w:r w:rsidRPr="007B0FE2">
        <w:rPr>
          <w:rFonts w:ascii="Times New Roman" w:hAnsi="Times New Roman"/>
        </w:rPr>
        <w:t xml:space="preserve">świadoma/y odpowiedzialności karnej wynikającej z art. 233 § 1 Kodeksu karnego przewidującego karę pozbawienia wolności do lat 3 za składanie fałszywych zeznań 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b/>
          <w:bCs/>
          <w:sz w:val="28"/>
        </w:rPr>
        <w:t>o ś w i a d c z a m</w:t>
      </w:r>
    </w:p>
    <w:p w:rsidR="00F56BEC" w:rsidRPr="007B0FE2" w:rsidRDefault="00F56BEC" w:rsidP="000C0E5B">
      <w:pPr>
        <w:pStyle w:val="Tekstpodstawowy"/>
        <w:spacing w:line="240" w:lineRule="auto"/>
        <w:jc w:val="left"/>
        <w:rPr>
          <w:rFonts w:ascii="Times New Roman" w:hAnsi="Times New Roman"/>
        </w:rPr>
      </w:pPr>
      <w:r w:rsidRPr="007B0FE2">
        <w:rPr>
          <w:rFonts w:ascii="Times New Roman" w:hAnsi="Times New Roman"/>
        </w:rPr>
        <w:t>iż korzystam z pełni praw publicznych i nie byłe/</w:t>
      </w:r>
      <w:proofErr w:type="spellStart"/>
      <w:r w:rsidRPr="007B0FE2">
        <w:rPr>
          <w:rFonts w:ascii="Times New Roman" w:hAnsi="Times New Roman"/>
        </w:rPr>
        <w:t>am</w:t>
      </w:r>
      <w:proofErr w:type="spellEnd"/>
      <w:r w:rsidRPr="007B0FE2">
        <w:rPr>
          <w:rFonts w:ascii="Times New Roman" w:hAnsi="Times New Roman"/>
        </w:rPr>
        <w:t xml:space="preserve"> karany/a za przestępstwo popełnione umyślnie (w tym przestępstwo skarbowe).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>................................................................                        .........................................</w:t>
      </w:r>
    </w:p>
    <w:p w:rsidR="00F56BEC" w:rsidRPr="007B0FE2" w:rsidRDefault="00F56BEC" w:rsidP="000C0E5B">
      <w:pPr>
        <w:spacing w:line="240" w:lineRule="auto"/>
        <w:rPr>
          <w:rFonts w:ascii="Times New Roman" w:hAnsi="Times New Roman" w:cs="Times New Roman"/>
          <w:sz w:val="28"/>
        </w:rPr>
      </w:pPr>
      <w:r w:rsidRPr="007B0FE2">
        <w:rPr>
          <w:rFonts w:ascii="Times New Roman" w:hAnsi="Times New Roman" w:cs="Times New Roman"/>
          <w:sz w:val="28"/>
        </w:rPr>
        <w:t xml:space="preserve">                 (miejscowość, data)                                                   (czytelny podpis) </w:t>
      </w:r>
    </w:p>
    <w:p w:rsidR="00F56BEC" w:rsidRPr="007B0FE2" w:rsidRDefault="00F56BEC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4E7E" w:rsidRPr="007B0FE2" w:rsidRDefault="00AF4E7E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4E7E" w:rsidRPr="007B0FE2" w:rsidRDefault="00AF4E7E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4E7E" w:rsidRPr="007B0FE2" w:rsidRDefault="00AF4E7E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4E7E" w:rsidRPr="007B0FE2" w:rsidRDefault="00AF4E7E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4E7E" w:rsidRPr="007B0FE2" w:rsidRDefault="00AF4E7E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4E7E" w:rsidRPr="007B0FE2" w:rsidRDefault="00AF4E7E" w:rsidP="00755B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946CB" w:rsidRDefault="007B0FE2" w:rsidP="00755B01">
      <w:pPr>
        <w:tabs>
          <w:tab w:val="left" w:pos="990"/>
        </w:tabs>
        <w:spacing w:line="24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</w:p>
    <w:p w:rsidR="007B0FE2" w:rsidRPr="007B0FE2" w:rsidRDefault="007B0FE2" w:rsidP="00755B01">
      <w:pPr>
        <w:tabs>
          <w:tab w:val="left" w:pos="990"/>
        </w:tabs>
        <w:spacing w:line="240" w:lineRule="auto"/>
        <w:jc w:val="both"/>
        <w:rPr>
          <w:rFonts w:ascii="Calibri" w:hAnsi="Calibri"/>
          <w:sz w:val="28"/>
        </w:rPr>
      </w:pP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B0FE2">
        <w:rPr>
          <w:rFonts w:ascii="Times New Roman" w:hAnsi="Times New Roman" w:cs="Times New Roman"/>
          <w:sz w:val="32"/>
          <w:szCs w:val="32"/>
          <w:u w:val="single"/>
        </w:rPr>
        <w:lastRenderedPageBreak/>
        <w:t>Załącznik</w:t>
      </w:r>
      <w:r w:rsidR="0007028C" w:rsidRPr="007B0FE2">
        <w:rPr>
          <w:rFonts w:ascii="Times New Roman" w:hAnsi="Times New Roman" w:cs="Times New Roman"/>
          <w:sz w:val="32"/>
          <w:szCs w:val="32"/>
          <w:u w:val="single"/>
        </w:rPr>
        <w:t xml:space="preserve"> nr 3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B0FE2">
        <w:rPr>
          <w:rFonts w:ascii="Times New Roman" w:hAnsi="Times New Roman" w:cs="Times New Roman"/>
          <w:i/>
          <w:sz w:val="32"/>
          <w:szCs w:val="32"/>
        </w:rPr>
        <w:t>Monitoring standardów – ankieta</w:t>
      </w:r>
    </w:p>
    <w:p w:rsidR="006946CB" w:rsidRPr="007B0FE2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946CB" w:rsidRDefault="006946C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0FE2">
        <w:rPr>
          <w:rFonts w:ascii="Times New Roman" w:hAnsi="Times New Roman" w:cs="Times New Roman"/>
          <w:b/>
          <w:bCs/>
          <w:sz w:val="32"/>
          <w:szCs w:val="32"/>
        </w:rPr>
        <w:t>MONITORING STANDARDÓW – ANKIETA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C15" w:rsidTr="00D86C15">
        <w:tc>
          <w:tcPr>
            <w:tcW w:w="3020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D86C15" w:rsidRPr="006F097A" w:rsidRDefault="006F097A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7A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</w:p>
        </w:tc>
        <w:tc>
          <w:tcPr>
            <w:tcW w:w="3021" w:type="dxa"/>
          </w:tcPr>
          <w:p w:rsidR="00D86C15" w:rsidRPr="006F097A" w:rsidRDefault="006F097A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7A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</w:tc>
      </w:tr>
      <w:tr w:rsidR="00D86C15" w:rsidTr="00D86C15">
        <w:tc>
          <w:tcPr>
            <w:tcW w:w="3020" w:type="dxa"/>
          </w:tcPr>
          <w:p w:rsidR="00D86C15" w:rsidRPr="006F097A" w:rsidRDefault="006F097A" w:rsidP="006F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Czy znasz standardy ochrony dzieci przed krzywdzeniem obowiązujące w placówce, w której pracujesz?</w:t>
            </w: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15" w:rsidTr="00D86C15">
        <w:tc>
          <w:tcPr>
            <w:tcW w:w="3020" w:type="dxa"/>
          </w:tcPr>
          <w:p w:rsidR="006F097A" w:rsidRPr="006F097A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Czy znasz treść dokumentu Polityka ochrona dzieci przed krzywdzeniem?</w:t>
            </w: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15" w:rsidTr="00D86C15">
        <w:tc>
          <w:tcPr>
            <w:tcW w:w="3020" w:type="dxa"/>
          </w:tcPr>
          <w:p w:rsidR="00D86C15" w:rsidRPr="006F097A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rozpoznać symptomy krzywdzenia dzieci?</w:t>
            </w: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15" w:rsidTr="00D86C15">
        <w:tc>
          <w:tcPr>
            <w:tcW w:w="3020" w:type="dxa"/>
          </w:tcPr>
          <w:p w:rsidR="006F097A" w:rsidRPr="006F097A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15" w:rsidTr="00D86C15">
        <w:tc>
          <w:tcPr>
            <w:tcW w:w="3020" w:type="dxa"/>
          </w:tcPr>
          <w:p w:rsidR="00D86C15" w:rsidRPr="006F097A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7A">
              <w:rPr>
                <w:rFonts w:ascii="Times New Roman" w:hAnsi="Times New Roman" w:cs="Times New Roman"/>
                <w:bCs/>
                <w:sz w:val="24"/>
                <w:szCs w:val="24"/>
              </w:rPr>
              <w:t>Czy zdarzyło Ci się zaobserwować naruszenie zasad zawartych w Polityce ochrony dzieci przed krzywdzeniem przez  pracownika szkoły ?</w:t>
            </w:r>
          </w:p>
        </w:tc>
        <w:tc>
          <w:tcPr>
            <w:tcW w:w="3021" w:type="dxa"/>
          </w:tcPr>
          <w:p w:rsidR="00D86C15" w:rsidRPr="006F097A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7A">
              <w:rPr>
                <w:rFonts w:ascii="Times New Roman" w:hAnsi="Times New Roman" w:cs="Times New Roman"/>
                <w:bCs/>
                <w:sz w:val="20"/>
                <w:szCs w:val="24"/>
              </w:rPr>
              <w:t>Jeśli tak – jakie zasady zostały naruszone? (odpowiedź opisowa)</w:t>
            </w: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15" w:rsidTr="00D86C15">
        <w:tc>
          <w:tcPr>
            <w:tcW w:w="3020" w:type="dxa"/>
          </w:tcPr>
          <w:p w:rsidR="006F097A" w:rsidRPr="006F097A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7A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 uwagi/poprawki/sugestie dotyczące Polityki</w:t>
            </w:r>
          </w:p>
          <w:p w:rsidR="00DC4383" w:rsidRPr="00DC4383" w:rsidRDefault="006F097A" w:rsidP="006F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F097A">
              <w:rPr>
                <w:rFonts w:ascii="Times New Roman" w:hAnsi="Times New Roman" w:cs="Times New Roman"/>
                <w:bCs/>
                <w:sz w:val="24"/>
                <w:szCs w:val="24"/>
              </w:rPr>
              <w:t>och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rony dzieci przed krzywdzeniem?</w:t>
            </w:r>
          </w:p>
        </w:tc>
        <w:tc>
          <w:tcPr>
            <w:tcW w:w="3021" w:type="dxa"/>
          </w:tcPr>
          <w:p w:rsidR="00D86C15" w:rsidRPr="006F097A" w:rsidRDefault="00DC4383" w:rsidP="00DC4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383">
              <w:rPr>
                <w:rFonts w:ascii="Times New Roman" w:hAnsi="Times New Roman" w:cs="Times New Roman"/>
                <w:bCs/>
                <w:sz w:val="20"/>
                <w:szCs w:val="24"/>
              </w:rPr>
              <w:t>Jeśli tak ( odpowiedź opisowa)</w:t>
            </w:r>
          </w:p>
        </w:tc>
        <w:tc>
          <w:tcPr>
            <w:tcW w:w="3021" w:type="dxa"/>
          </w:tcPr>
          <w:p w:rsidR="00D86C15" w:rsidRPr="006F097A" w:rsidRDefault="00D86C15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C15" w:rsidRPr="007B0FE2" w:rsidRDefault="00D86C15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55B01" w:rsidRDefault="00755B01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97A" w:rsidRDefault="006F097A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97A" w:rsidRDefault="006F097A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97A" w:rsidRDefault="006F097A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97A" w:rsidRDefault="006F097A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97A" w:rsidRDefault="006F097A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C0E5B" w:rsidRDefault="000C0E5B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B0FE2" w:rsidRDefault="007B0FE2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B0FE2">
        <w:rPr>
          <w:rFonts w:ascii="Times New Roman" w:hAnsi="Times New Roman" w:cs="Times New Roman"/>
          <w:sz w:val="32"/>
          <w:szCs w:val="32"/>
          <w:u w:val="single"/>
        </w:rPr>
        <w:lastRenderedPageBreak/>
        <w:t>Załącznik nr 4</w:t>
      </w:r>
    </w:p>
    <w:p w:rsidR="00755B01" w:rsidRDefault="00755B01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55B01" w:rsidRDefault="00755B01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36"/>
          <w:szCs w:val="36"/>
        </w:rPr>
      </w:pPr>
    </w:p>
    <w:p w:rsidR="00755B01" w:rsidRPr="00766509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36"/>
          <w:szCs w:val="36"/>
          <w:u w:val="single"/>
        </w:rPr>
      </w:pPr>
      <w:r w:rsidRPr="00766509">
        <w:rPr>
          <w:rFonts w:ascii="Times-Bold" w:hAnsi="Times-Bold" w:cs="Times-Bold"/>
          <w:b/>
          <w:bCs/>
          <w:sz w:val="36"/>
          <w:szCs w:val="36"/>
          <w:u w:val="single"/>
        </w:rPr>
        <w:t>O</w:t>
      </w:r>
      <w:r w:rsidRPr="00766509">
        <w:rPr>
          <w:rFonts w:ascii="TTD4t00" w:hAnsi="TTD4t00" w:cs="TTD4t00"/>
          <w:sz w:val="36"/>
          <w:szCs w:val="36"/>
          <w:u w:val="single"/>
        </w:rPr>
        <w:t>Ś</w:t>
      </w:r>
      <w:r w:rsidRPr="00766509">
        <w:rPr>
          <w:rFonts w:ascii="Times-Bold" w:hAnsi="Times-Bold" w:cs="Times-Bold"/>
          <w:b/>
          <w:bCs/>
          <w:sz w:val="36"/>
          <w:szCs w:val="36"/>
          <w:u w:val="single"/>
        </w:rPr>
        <w:t>WIADCZENIE</w:t>
      </w:r>
    </w:p>
    <w:p w:rsidR="00755B01" w:rsidRPr="00766509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 w:rsidRPr="00766509">
        <w:rPr>
          <w:rFonts w:ascii="Times-Roman" w:hAnsi="Times-Roman" w:cs="Times-Roman"/>
          <w:sz w:val="28"/>
          <w:szCs w:val="28"/>
        </w:rPr>
        <w:t>Wyra</w:t>
      </w:r>
      <w:r w:rsidRPr="00766509">
        <w:rPr>
          <w:rFonts w:ascii="TTD2t00" w:hAnsi="TTD2t00" w:cs="TTD2t00"/>
          <w:sz w:val="28"/>
          <w:szCs w:val="28"/>
        </w:rPr>
        <w:t>ż</w:t>
      </w:r>
      <w:r w:rsidRPr="00766509">
        <w:rPr>
          <w:rFonts w:ascii="Times-Roman" w:hAnsi="Times-Roman" w:cs="Times-Roman"/>
          <w:sz w:val="28"/>
          <w:szCs w:val="28"/>
        </w:rPr>
        <w:t>am zgod</w:t>
      </w:r>
      <w:r w:rsidRPr="00766509">
        <w:rPr>
          <w:rFonts w:ascii="TTD2t00" w:hAnsi="TTD2t00" w:cs="TTD2t00"/>
          <w:sz w:val="28"/>
          <w:szCs w:val="28"/>
        </w:rPr>
        <w:t xml:space="preserve">ę </w:t>
      </w:r>
      <w:r w:rsidRPr="00766509">
        <w:rPr>
          <w:rFonts w:ascii="Times-Roman" w:hAnsi="Times-Roman" w:cs="Times-Roman"/>
          <w:sz w:val="28"/>
          <w:szCs w:val="28"/>
        </w:rPr>
        <w:t>na samodzielny powrót do domu mojej córki/mojego syna ...................................................................................................</w:t>
      </w:r>
      <w:r>
        <w:rPr>
          <w:rFonts w:ascii="Times-Roman" w:hAnsi="Times-Roman" w:cs="Times-Roman"/>
          <w:sz w:val="28"/>
          <w:szCs w:val="28"/>
        </w:rPr>
        <w:t>..............................</w:t>
      </w: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                      </w:t>
      </w:r>
      <w:r w:rsidRPr="00766509">
        <w:rPr>
          <w:rFonts w:ascii="Times-Roman" w:hAnsi="Times-Roman" w:cs="Times-Roman"/>
          <w:sz w:val="28"/>
          <w:szCs w:val="28"/>
        </w:rPr>
        <w:t>(imi</w:t>
      </w:r>
      <w:r w:rsidRPr="00766509">
        <w:rPr>
          <w:rFonts w:ascii="TTD2t00" w:hAnsi="TTD2t00" w:cs="TTD2t00"/>
          <w:sz w:val="28"/>
          <w:szCs w:val="28"/>
        </w:rPr>
        <w:t xml:space="preserve">ę </w:t>
      </w:r>
      <w:r>
        <w:rPr>
          <w:rFonts w:ascii="Times-Roman" w:hAnsi="Times-Roman" w:cs="Times-Roman"/>
          <w:sz w:val="28"/>
          <w:szCs w:val="28"/>
        </w:rPr>
        <w:t>i nazwisko dziecka)</w:t>
      </w:r>
    </w:p>
    <w:p w:rsidR="00755B01" w:rsidRPr="00766509" w:rsidRDefault="00755B01" w:rsidP="00755B01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-Roman" w:hAnsi="Times-Roman" w:cs="Times-Roman"/>
          <w:sz w:val="28"/>
          <w:szCs w:val="28"/>
        </w:rPr>
      </w:pPr>
    </w:p>
    <w:p w:rsidR="00755B01" w:rsidRPr="00766509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 w:rsidRPr="00766509">
        <w:rPr>
          <w:rFonts w:ascii="Times-Roman" w:hAnsi="Times-Roman" w:cs="Times-Roman"/>
          <w:sz w:val="28"/>
          <w:szCs w:val="28"/>
        </w:rPr>
        <w:t>Jednocze</w:t>
      </w:r>
      <w:r w:rsidRPr="00766509">
        <w:rPr>
          <w:rFonts w:ascii="TTD2t00" w:hAnsi="TTD2t00" w:cs="TTD2t00"/>
          <w:sz w:val="28"/>
          <w:szCs w:val="28"/>
        </w:rPr>
        <w:t>ś</w:t>
      </w:r>
      <w:r w:rsidRPr="00766509">
        <w:rPr>
          <w:rFonts w:ascii="Times-Roman" w:hAnsi="Times-Roman" w:cs="Times-Roman"/>
          <w:sz w:val="28"/>
          <w:szCs w:val="28"/>
        </w:rPr>
        <w:t>nie o</w:t>
      </w:r>
      <w:r w:rsidRPr="00766509">
        <w:rPr>
          <w:rFonts w:ascii="TTD2t00" w:hAnsi="TTD2t00" w:cs="TTD2t00"/>
          <w:sz w:val="28"/>
          <w:szCs w:val="28"/>
        </w:rPr>
        <w:t>ś</w:t>
      </w:r>
      <w:r w:rsidRPr="00766509">
        <w:rPr>
          <w:rFonts w:ascii="Times-Roman" w:hAnsi="Times-Roman" w:cs="Times-Roman"/>
          <w:sz w:val="28"/>
          <w:szCs w:val="28"/>
        </w:rPr>
        <w:t xml:space="preserve">wiadczam, </w:t>
      </w:r>
      <w:r w:rsidRPr="00766509">
        <w:rPr>
          <w:rFonts w:ascii="TTD2t00" w:hAnsi="TTD2t00" w:cs="TTD2t00"/>
          <w:sz w:val="28"/>
          <w:szCs w:val="28"/>
        </w:rPr>
        <w:t>ż</w:t>
      </w:r>
      <w:r w:rsidRPr="00766509">
        <w:rPr>
          <w:rFonts w:ascii="Times-Roman" w:hAnsi="Times-Roman" w:cs="Times-Roman"/>
          <w:sz w:val="28"/>
          <w:szCs w:val="28"/>
        </w:rPr>
        <w:t>e bior</w:t>
      </w:r>
      <w:r w:rsidRPr="00766509">
        <w:rPr>
          <w:rFonts w:ascii="TTD2t00" w:hAnsi="TTD2t00" w:cs="TTD2t00"/>
          <w:sz w:val="28"/>
          <w:szCs w:val="28"/>
        </w:rPr>
        <w:t xml:space="preserve">ę </w:t>
      </w:r>
      <w:r w:rsidRPr="00766509">
        <w:rPr>
          <w:rFonts w:ascii="Times-Roman" w:hAnsi="Times-Roman" w:cs="Times-Roman"/>
          <w:sz w:val="28"/>
          <w:szCs w:val="28"/>
        </w:rPr>
        <w:t>pełn</w:t>
      </w:r>
      <w:r w:rsidRPr="00766509">
        <w:rPr>
          <w:rFonts w:ascii="TTD2t00" w:hAnsi="TTD2t00" w:cs="TTD2t00"/>
          <w:sz w:val="28"/>
          <w:szCs w:val="28"/>
        </w:rPr>
        <w:t xml:space="preserve">a </w:t>
      </w:r>
      <w:r w:rsidRPr="00766509">
        <w:rPr>
          <w:rFonts w:ascii="Times-Roman" w:hAnsi="Times-Roman" w:cs="Times-Roman"/>
          <w:sz w:val="28"/>
          <w:szCs w:val="28"/>
        </w:rPr>
        <w:t>odpowiedzialno</w:t>
      </w:r>
      <w:r w:rsidRPr="00766509">
        <w:rPr>
          <w:rFonts w:ascii="TTD2t00" w:hAnsi="TTD2t00" w:cs="TTD2t00"/>
          <w:sz w:val="28"/>
          <w:szCs w:val="28"/>
        </w:rPr>
        <w:t xml:space="preserve">ść </w:t>
      </w:r>
      <w:r w:rsidRPr="00766509">
        <w:rPr>
          <w:rFonts w:ascii="Times-Roman" w:hAnsi="Times-Roman" w:cs="Times-Roman"/>
          <w:sz w:val="28"/>
          <w:szCs w:val="28"/>
        </w:rPr>
        <w:t>za bezpiecze</w:t>
      </w:r>
      <w:r w:rsidRPr="00766509">
        <w:rPr>
          <w:rFonts w:ascii="TTD2t00" w:hAnsi="TTD2t00" w:cs="TTD2t00"/>
          <w:sz w:val="28"/>
          <w:szCs w:val="28"/>
        </w:rPr>
        <w:t>ń</w:t>
      </w:r>
      <w:r w:rsidRPr="00766509">
        <w:rPr>
          <w:rFonts w:ascii="Times-Roman" w:hAnsi="Times-Roman" w:cs="Times-Roman"/>
          <w:sz w:val="28"/>
          <w:szCs w:val="28"/>
        </w:rPr>
        <w:t>stwo mojego dziecka</w:t>
      </w:r>
      <w:r>
        <w:rPr>
          <w:rFonts w:ascii="Times-Roman" w:hAnsi="Times-Roman" w:cs="Times-Roman"/>
          <w:sz w:val="28"/>
          <w:szCs w:val="28"/>
        </w:rPr>
        <w:t xml:space="preserve"> przed i</w:t>
      </w:r>
      <w:r w:rsidRPr="00766509">
        <w:rPr>
          <w:rFonts w:ascii="Times-Roman" w:hAnsi="Times-Roman" w:cs="Times-Roman"/>
          <w:sz w:val="28"/>
          <w:szCs w:val="28"/>
        </w:rPr>
        <w:t xml:space="preserve"> po zako</w:t>
      </w:r>
      <w:r w:rsidRPr="00766509">
        <w:rPr>
          <w:rFonts w:ascii="TTD2t00" w:hAnsi="TTD2t00" w:cs="TTD2t00"/>
          <w:sz w:val="28"/>
          <w:szCs w:val="28"/>
        </w:rPr>
        <w:t>ń</w:t>
      </w:r>
      <w:r w:rsidRPr="00766509">
        <w:rPr>
          <w:rFonts w:ascii="Times-Roman" w:hAnsi="Times-Roman" w:cs="Times-Roman"/>
          <w:sz w:val="28"/>
          <w:szCs w:val="28"/>
        </w:rPr>
        <w:t>czonych lekcjach zgodnie z tygodniowym rozkładem zaj</w:t>
      </w:r>
      <w:r w:rsidRPr="00766509">
        <w:rPr>
          <w:rFonts w:ascii="TTD2t00" w:hAnsi="TTD2t00" w:cs="TTD2t00"/>
          <w:sz w:val="28"/>
          <w:szCs w:val="28"/>
        </w:rPr>
        <w:t>ęć</w:t>
      </w:r>
      <w:r w:rsidRPr="00766509">
        <w:rPr>
          <w:rFonts w:ascii="Times-Roman" w:hAnsi="Times-Roman" w:cs="Times-Roman"/>
          <w:sz w:val="28"/>
          <w:szCs w:val="28"/>
        </w:rPr>
        <w:t>.</w:t>
      </w:r>
    </w:p>
    <w:p w:rsidR="00755B01" w:rsidRPr="00766509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Pr="00766509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Data</w:t>
      </w:r>
      <w:r w:rsidRPr="00766509">
        <w:rPr>
          <w:rFonts w:ascii="Times-Roman" w:hAnsi="Times-Roman" w:cs="Times-Roman"/>
          <w:sz w:val="28"/>
          <w:szCs w:val="28"/>
        </w:rPr>
        <w:t xml:space="preserve">........................... </w:t>
      </w:r>
      <w:r>
        <w:rPr>
          <w:rFonts w:ascii="Times-Roman" w:hAnsi="Times-Roman" w:cs="Times-Roman"/>
          <w:sz w:val="28"/>
          <w:szCs w:val="28"/>
        </w:rPr>
        <w:t>...</w:t>
      </w:r>
      <w:r w:rsidRPr="00766509">
        <w:rPr>
          <w:rFonts w:ascii="Times-Roman" w:hAnsi="Times-Roman" w:cs="Times-Roman"/>
          <w:sz w:val="28"/>
          <w:szCs w:val="28"/>
        </w:rPr>
        <w:t>.......................................................</w:t>
      </w:r>
      <w:r>
        <w:rPr>
          <w:rFonts w:ascii="Times-Roman" w:hAnsi="Times-Roman" w:cs="Times-Roman"/>
          <w:sz w:val="28"/>
          <w:szCs w:val="28"/>
        </w:rPr>
        <w:t>............................</w:t>
      </w: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 w:rsidRPr="00766509">
        <w:rPr>
          <w:rFonts w:ascii="Times-Roman" w:hAnsi="Times-Roman" w:cs="Times-Roman"/>
          <w:sz w:val="28"/>
          <w:szCs w:val="28"/>
        </w:rPr>
        <w:t xml:space="preserve"> </w:t>
      </w:r>
      <w:r w:rsidRPr="00766509">
        <w:rPr>
          <w:rFonts w:ascii="Times-Roman" w:hAnsi="Times-Roman" w:cs="Times-Roman"/>
          <w:sz w:val="28"/>
          <w:szCs w:val="28"/>
        </w:rPr>
        <w:tab/>
      </w:r>
      <w:r w:rsidRPr="00766509">
        <w:rPr>
          <w:rFonts w:ascii="Times-Roman" w:hAnsi="Times-Roman" w:cs="Times-Roman"/>
          <w:sz w:val="28"/>
          <w:szCs w:val="28"/>
        </w:rPr>
        <w:tab/>
      </w:r>
      <w:r w:rsidRPr="00766509">
        <w:rPr>
          <w:rFonts w:ascii="Times-Roman" w:hAnsi="Times-Roman" w:cs="Times-Roman"/>
          <w:sz w:val="28"/>
          <w:szCs w:val="28"/>
        </w:rPr>
        <w:tab/>
      </w:r>
      <w:r>
        <w:rPr>
          <w:rFonts w:ascii="Times-Roman" w:hAnsi="Times-Roman" w:cs="Times-Roman"/>
          <w:sz w:val="28"/>
          <w:szCs w:val="28"/>
        </w:rPr>
        <w:t xml:space="preserve">                     </w:t>
      </w:r>
      <w:r w:rsidRPr="00766509">
        <w:rPr>
          <w:rFonts w:ascii="Times-Roman" w:hAnsi="Times-Roman" w:cs="Times-Roman"/>
          <w:sz w:val="28"/>
          <w:szCs w:val="28"/>
        </w:rPr>
        <w:t>(czytelny podpis rodzica lub opiekuna)</w:t>
      </w: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755B01" w:rsidRDefault="00755B01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Załącznik nr 5</w:t>
      </w:r>
    </w:p>
    <w:p w:rsidR="00755B01" w:rsidRDefault="00755B01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>UPOWAŻNIENIE</w:t>
      </w:r>
    </w:p>
    <w:p w:rsidR="00755B01" w:rsidRPr="00F215D5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>DO ODBIORU DZIECKA ZE SZKOŁY</w:t>
      </w:r>
    </w:p>
    <w:p w:rsidR="00755B01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>w roku szkolnym ……/……</w:t>
      </w:r>
    </w:p>
    <w:p w:rsidR="000C0E5B" w:rsidRPr="00F215D5" w:rsidRDefault="000C0E5B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>……………………</w:t>
      </w:r>
      <w:r w:rsidR="000C0E5B">
        <w:rPr>
          <w:rFonts w:ascii="Times New Roman" w:hAnsi="Times New Roman" w:cs="Times New Roman"/>
          <w:color w:val="000000"/>
          <w:sz w:val="32"/>
          <w:szCs w:val="32"/>
        </w:rPr>
        <w:t>……………………………………………………</w:t>
      </w:r>
    </w:p>
    <w:p w:rsidR="00755B01" w:rsidRPr="00F215D5" w:rsidRDefault="00755B01" w:rsidP="000C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>imię i nazwisko dziecka ( DRUKIEM )</w:t>
      </w: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 xml:space="preserve">Upoważniam następujące osoby do odbioru mojego dziecka ze szkoły po skończonych zajęciach: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3"/>
        <w:gridCol w:w="3022"/>
        <w:gridCol w:w="3057"/>
      </w:tblGrid>
      <w:tr w:rsidR="00755B01" w:rsidRPr="00F215D5" w:rsidTr="00755B01"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15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Imię i nazwisko osoby</w:t>
            </w:r>
          </w:p>
        </w:tc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15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Numer dowodu osobistego</w:t>
            </w:r>
          </w:p>
        </w:tc>
        <w:tc>
          <w:tcPr>
            <w:tcW w:w="3486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15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Telefon kontaktowy</w:t>
            </w:r>
          </w:p>
        </w:tc>
      </w:tr>
      <w:tr w:rsidR="00755B01" w:rsidRPr="00F215D5" w:rsidTr="00755B01">
        <w:trPr>
          <w:trHeight w:val="626"/>
        </w:trPr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55B01" w:rsidRPr="00F215D5" w:rsidTr="00755B01">
        <w:trPr>
          <w:trHeight w:val="691"/>
        </w:trPr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55B01" w:rsidRPr="00F215D5" w:rsidTr="00755B01">
        <w:trPr>
          <w:trHeight w:val="715"/>
        </w:trPr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55B01" w:rsidRPr="00F215D5" w:rsidTr="00755B01">
        <w:trPr>
          <w:trHeight w:val="715"/>
        </w:trPr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:rsidR="00755B01" w:rsidRPr="00F215D5" w:rsidRDefault="00755B01" w:rsidP="007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>Jednocześnie oświadczam, że przejmuję pełną odpowiedzialność za zdrowie i bezpieczeństwo dziecka z chwilą opuszczenia przez nie szkoły pod nadzorem osoby upoważnionej.</w:t>
      </w: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55B01" w:rsidRPr="00F215D5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 xml:space="preserve">…………………………………… </w:t>
      </w:r>
    </w:p>
    <w:p w:rsidR="00755B01" w:rsidRPr="00755B01" w:rsidRDefault="00755B01" w:rsidP="0075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215D5">
        <w:rPr>
          <w:rFonts w:ascii="Times New Roman" w:hAnsi="Times New Roman" w:cs="Times New Roman"/>
          <w:color w:val="000000"/>
          <w:sz w:val="32"/>
          <w:szCs w:val="32"/>
        </w:rPr>
        <w:t xml:space="preserve">data i czytelny podpis rodzica </w:t>
      </w:r>
    </w:p>
    <w:p w:rsidR="00755B01" w:rsidRDefault="00755B01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B0FE2" w:rsidRPr="007B0FE2" w:rsidRDefault="007B0FE2" w:rsidP="00755B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7B0FE2" w:rsidRPr="007B0FE2" w:rsidSect="006647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95" w:rsidRDefault="00292A95" w:rsidP="00A07920">
      <w:pPr>
        <w:spacing w:after="0" w:line="240" w:lineRule="auto"/>
      </w:pPr>
      <w:r>
        <w:separator/>
      </w:r>
    </w:p>
  </w:endnote>
  <w:endnote w:type="continuationSeparator" w:id="0">
    <w:p w:rsidR="00292A95" w:rsidRDefault="00292A95" w:rsidP="00A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1958"/>
      <w:docPartObj>
        <w:docPartGallery w:val="Page Numbers (Bottom of Page)"/>
        <w:docPartUnique/>
      </w:docPartObj>
    </w:sdtPr>
    <w:sdtContent>
      <w:p w:rsidR="005674E9" w:rsidRDefault="005674E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04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674E9" w:rsidRDefault="005674E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95" w:rsidRDefault="00292A95" w:rsidP="00A07920">
      <w:pPr>
        <w:spacing w:after="0" w:line="240" w:lineRule="auto"/>
      </w:pPr>
      <w:r>
        <w:separator/>
      </w:r>
    </w:p>
  </w:footnote>
  <w:footnote w:type="continuationSeparator" w:id="0">
    <w:p w:rsidR="00292A95" w:rsidRDefault="00292A95" w:rsidP="00A0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1D5"/>
    <w:multiLevelType w:val="hybridMultilevel"/>
    <w:tmpl w:val="0D3A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2B26"/>
    <w:multiLevelType w:val="hybridMultilevel"/>
    <w:tmpl w:val="0A9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913"/>
    <w:multiLevelType w:val="hybridMultilevel"/>
    <w:tmpl w:val="59823A2C"/>
    <w:lvl w:ilvl="0" w:tplc="61489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56780"/>
    <w:multiLevelType w:val="hybridMultilevel"/>
    <w:tmpl w:val="B5587F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6CC63C2"/>
    <w:multiLevelType w:val="hybridMultilevel"/>
    <w:tmpl w:val="CB24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B3C04"/>
    <w:multiLevelType w:val="hybridMultilevel"/>
    <w:tmpl w:val="BC9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234F0"/>
    <w:multiLevelType w:val="hybridMultilevel"/>
    <w:tmpl w:val="C0BEF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837FE"/>
    <w:multiLevelType w:val="hybridMultilevel"/>
    <w:tmpl w:val="B734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68D5"/>
    <w:multiLevelType w:val="hybridMultilevel"/>
    <w:tmpl w:val="0B02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150"/>
    <w:multiLevelType w:val="hybridMultilevel"/>
    <w:tmpl w:val="D7CE8D04"/>
    <w:lvl w:ilvl="0" w:tplc="891202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51A16"/>
    <w:multiLevelType w:val="hybridMultilevel"/>
    <w:tmpl w:val="CA44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D0B0E"/>
    <w:multiLevelType w:val="hybridMultilevel"/>
    <w:tmpl w:val="A83E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A6594"/>
    <w:multiLevelType w:val="hybridMultilevel"/>
    <w:tmpl w:val="CBC60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91E3A"/>
    <w:multiLevelType w:val="hybridMultilevel"/>
    <w:tmpl w:val="CAB415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B643A"/>
    <w:multiLevelType w:val="hybridMultilevel"/>
    <w:tmpl w:val="F2BC9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0829"/>
    <w:multiLevelType w:val="hybridMultilevel"/>
    <w:tmpl w:val="73808D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830B95"/>
    <w:multiLevelType w:val="hybridMultilevel"/>
    <w:tmpl w:val="C48C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DA3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66CDA"/>
    <w:multiLevelType w:val="hybridMultilevel"/>
    <w:tmpl w:val="EDA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87A66"/>
    <w:multiLevelType w:val="hybridMultilevel"/>
    <w:tmpl w:val="F4260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1351"/>
    <w:multiLevelType w:val="hybridMultilevel"/>
    <w:tmpl w:val="9EC8F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249AB"/>
    <w:multiLevelType w:val="hybridMultilevel"/>
    <w:tmpl w:val="BA5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72B92"/>
    <w:multiLevelType w:val="hybridMultilevel"/>
    <w:tmpl w:val="731A50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F6ADA"/>
    <w:multiLevelType w:val="hybridMultilevel"/>
    <w:tmpl w:val="1DCC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2727"/>
    <w:multiLevelType w:val="hybridMultilevel"/>
    <w:tmpl w:val="4C862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A0447"/>
    <w:multiLevelType w:val="hybridMultilevel"/>
    <w:tmpl w:val="6D76D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E0EC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00D4"/>
    <w:multiLevelType w:val="hybridMultilevel"/>
    <w:tmpl w:val="4FBEA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28E"/>
    <w:multiLevelType w:val="hybridMultilevel"/>
    <w:tmpl w:val="D122B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01AA"/>
    <w:multiLevelType w:val="hybridMultilevel"/>
    <w:tmpl w:val="289E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320CC"/>
    <w:multiLevelType w:val="hybridMultilevel"/>
    <w:tmpl w:val="BA5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D2B1D"/>
    <w:multiLevelType w:val="hybridMultilevel"/>
    <w:tmpl w:val="3DD8E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67896"/>
    <w:multiLevelType w:val="hybridMultilevel"/>
    <w:tmpl w:val="723E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5B1019"/>
    <w:multiLevelType w:val="hybridMultilevel"/>
    <w:tmpl w:val="9FF4CD1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CF85E13"/>
    <w:multiLevelType w:val="hybridMultilevel"/>
    <w:tmpl w:val="839A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307F7"/>
    <w:multiLevelType w:val="hybridMultilevel"/>
    <w:tmpl w:val="52BA2754"/>
    <w:lvl w:ilvl="0" w:tplc="94BC5A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07DCF"/>
    <w:multiLevelType w:val="hybridMultilevel"/>
    <w:tmpl w:val="79427B2C"/>
    <w:lvl w:ilvl="0" w:tplc="B518C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61ACF"/>
    <w:multiLevelType w:val="hybridMultilevel"/>
    <w:tmpl w:val="0910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66B23"/>
    <w:multiLevelType w:val="hybridMultilevel"/>
    <w:tmpl w:val="F544F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1285F"/>
    <w:multiLevelType w:val="hybridMultilevel"/>
    <w:tmpl w:val="17AEC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37255"/>
    <w:multiLevelType w:val="hybridMultilevel"/>
    <w:tmpl w:val="9140D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2D18C5"/>
    <w:multiLevelType w:val="hybridMultilevel"/>
    <w:tmpl w:val="6B0C240C"/>
    <w:lvl w:ilvl="0" w:tplc="891202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E466F"/>
    <w:multiLevelType w:val="hybridMultilevel"/>
    <w:tmpl w:val="1840C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D596A"/>
    <w:multiLevelType w:val="hybridMultilevel"/>
    <w:tmpl w:val="B894BD96"/>
    <w:lvl w:ilvl="0" w:tplc="A502B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0F5F"/>
    <w:multiLevelType w:val="hybridMultilevel"/>
    <w:tmpl w:val="4600E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B18F2"/>
    <w:multiLevelType w:val="hybridMultilevel"/>
    <w:tmpl w:val="0700E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105C46"/>
    <w:multiLevelType w:val="hybridMultilevel"/>
    <w:tmpl w:val="1FAC6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24"/>
  </w:num>
  <w:num w:numId="6">
    <w:abstractNumId w:val="34"/>
  </w:num>
  <w:num w:numId="7">
    <w:abstractNumId w:val="17"/>
  </w:num>
  <w:num w:numId="8">
    <w:abstractNumId w:val="2"/>
  </w:num>
  <w:num w:numId="9">
    <w:abstractNumId w:val="8"/>
  </w:num>
  <w:num w:numId="10">
    <w:abstractNumId w:val="20"/>
  </w:num>
  <w:num w:numId="11">
    <w:abstractNumId w:val="7"/>
  </w:num>
  <w:num w:numId="12">
    <w:abstractNumId w:val="4"/>
  </w:num>
  <w:num w:numId="13">
    <w:abstractNumId w:val="23"/>
  </w:num>
  <w:num w:numId="14">
    <w:abstractNumId w:val="28"/>
  </w:num>
  <w:num w:numId="15">
    <w:abstractNumId w:val="44"/>
  </w:num>
  <w:num w:numId="16">
    <w:abstractNumId w:val="40"/>
  </w:num>
  <w:num w:numId="17">
    <w:abstractNumId w:val="11"/>
  </w:num>
  <w:num w:numId="18">
    <w:abstractNumId w:val="25"/>
  </w:num>
  <w:num w:numId="19">
    <w:abstractNumId w:val="26"/>
  </w:num>
  <w:num w:numId="20">
    <w:abstractNumId w:val="18"/>
  </w:num>
  <w:num w:numId="21">
    <w:abstractNumId w:val="31"/>
  </w:num>
  <w:num w:numId="22">
    <w:abstractNumId w:val="21"/>
  </w:num>
  <w:num w:numId="23">
    <w:abstractNumId w:val="29"/>
  </w:num>
  <w:num w:numId="24">
    <w:abstractNumId w:val="15"/>
  </w:num>
  <w:num w:numId="25">
    <w:abstractNumId w:val="9"/>
  </w:num>
  <w:num w:numId="26">
    <w:abstractNumId w:val="39"/>
  </w:num>
  <w:num w:numId="27">
    <w:abstractNumId w:val="36"/>
  </w:num>
  <w:num w:numId="28">
    <w:abstractNumId w:val="0"/>
  </w:num>
  <w:num w:numId="29">
    <w:abstractNumId w:val="3"/>
  </w:num>
  <w:num w:numId="30">
    <w:abstractNumId w:val="42"/>
  </w:num>
  <w:num w:numId="31">
    <w:abstractNumId w:val="27"/>
  </w:num>
  <w:num w:numId="32">
    <w:abstractNumId w:val="22"/>
  </w:num>
  <w:num w:numId="33">
    <w:abstractNumId w:val="6"/>
  </w:num>
  <w:num w:numId="34">
    <w:abstractNumId w:val="41"/>
  </w:num>
  <w:num w:numId="35">
    <w:abstractNumId w:val="33"/>
  </w:num>
  <w:num w:numId="36">
    <w:abstractNumId w:val="1"/>
  </w:num>
  <w:num w:numId="37">
    <w:abstractNumId w:val="19"/>
  </w:num>
  <w:num w:numId="38">
    <w:abstractNumId w:val="13"/>
  </w:num>
  <w:num w:numId="39">
    <w:abstractNumId w:val="30"/>
  </w:num>
  <w:num w:numId="40">
    <w:abstractNumId w:val="38"/>
  </w:num>
  <w:num w:numId="41">
    <w:abstractNumId w:val="43"/>
  </w:num>
  <w:num w:numId="42">
    <w:abstractNumId w:val="32"/>
  </w:num>
  <w:num w:numId="43">
    <w:abstractNumId w:val="37"/>
  </w:num>
  <w:num w:numId="44">
    <w:abstractNumId w:val="35"/>
  </w:num>
  <w:num w:numId="4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44"/>
    <w:rsid w:val="00003571"/>
    <w:rsid w:val="000435F2"/>
    <w:rsid w:val="0006208B"/>
    <w:rsid w:val="00066A13"/>
    <w:rsid w:val="0007028C"/>
    <w:rsid w:val="0007504A"/>
    <w:rsid w:val="0007639A"/>
    <w:rsid w:val="000825A6"/>
    <w:rsid w:val="000A061B"/>
    <w:rsid w:val="000A0B02"/>
    <w:rsid w:val="000A7918"/>
    <w:rsid w:val="000B0991"/>
    <w:rsid w:val="000C0E5B"/>
    <w:rsid w:val="000C6C36"/>
    <w:rsid w:val="000E4FA9"/>
    <w:rsid w:val="000F3D5B"/>
    <w:rsid w:val="00102362"/>
    <w:rsid w:val="00114383"/>
    <w:rsid w:val="001236BF"/>
    <w:rsid w:val="0012450D"/>
    <w:rsid w:val="00125F6C"/>
    <w:rsid w:val="001378A4"/>
    <w:rsid w:val="00147736"/>
    <w:rsid w:val="00162DBC"/>
    <w:rsid w:val="00171C24"/>
    <w:rsid w:val="00184594"/>
    <w:rsid w:val="00195044"/>
    <w:rsid w:val="00195FCF"/>
    <w:rsid w:val="001A75AB"/>
    <w:rsid w:val="001B0AF4"/>
    <w:rsid w:val="001B54AA"/>
    <w:rsid w:val="001C5A54"/>
    <w:rsid w:val="00201C9F"/>
    <w:rsid w:val="00222A73"/>
    <w:rsid w:val="00245A12"/>
    <w:rsid w:val="0028628F"/>
    <w:rsid w:val="00292A95"/>
    <w:rsid w:val="00292DE9"/>
    <w:rsid w:val="002A63DC"/>
    <w:rsid w:val="002E6426"/>
    <w:rsid w:val="002F1962"/>
    <w:rsid w:val="003019A7"/>
    <w:rsid w:val="00305CA2"/>
    <w:rsid w:val="003353E3"/>
    <w:rsid w:val="003867B5"/>
    <w:rsid w:val="003B2085"/>
    <w:rsid w:val="003D5BBB"/>
    <w:rsid w:val="003E2414"/>
    <w:rsid w:val="003F1E96"/>
    <w:rsid w:val="003F3FED"/>
    <w:rsid w:val="00435C65"/>
    <w:rsid w:val="00475566"/>
    <w:rsid w:val="004765B7"/>
    <w:rsid w:val="00482D60"/>
    <w:rsid w:val="004A7A4C"/>
    <w:rsid w:val="004B17AF"/>
    <w:rsid w:val="004C3060"/>
    <w:rsid w:val="004C448A"/>
    <w:rsid w:val="004D4A6E"/>
    <w:rsid w:val="004E7297"/>
    <w:rsid w:val="004F6DF3"/>
    <w:rsid w:val="00503A71"/>
    <w:rsid w:val="005460C2"/>
    <w:rsid w:val="0055738B"/>
    <w:rsid w:val="005674E9"/>
    <w:rsid w:val="00570BBB"/>
    <w:rsid w:val="0058228B"/>
    <w:rsid w:val="0059476E"/>
    <w:rsid w:val="005B20CD"/>
    <w:rsid w:val="005D09F7"/>
    <w:rsid w:val="00605BE8"/>
    <w:rsid w:val="00617A58"/>
    <w:rsid w:val="00625644"/>
    <w:rsid w:val="00664779"/>
    <w:rsid w:val="0066573B"/>
    <w:rsid w:val="006757E5"/>
    <w:rsid w:val="006946CB"/>
    <w:rsid w:val="006D77B1"/>
    <w:rsid w:val="006F097A"/>
    <w:rsid w:val="0071436A"/>
    <w:rsid w:val="007463FE"/>
    <w:rsid w:val="00755415"/>
    <w:rsid w:val="00755B01"/>
    <w:rsid w:val="0075776E"/>
    <w:rsid w:val="00757D87"/>
    <w:rsid w:val="00766309"/>
    <w:rsid w:val="007765DE"/>
    <w:rsid w:val="007831C8"/>
    <w:rsid w:val="00791C64"/>
    <w:rsid w:val="00796AF9"/>
    <w:rsid w:val="007A7107"/>
    <w:rsid w:val="007B0FE2"/>
    <w:rsid w:val="007C5D38"/>
    <w:rsid w:val="007C6255"/>
    <w:rsid w:val="007C7434"/>
    <w:rsid w:val="007C7940"/>
    <w:rsid w:val="007D0DA0"/>
    <w:rsid w:val="007F02CB"/>
    <w:rsid w:val="007F2DF6"/>
    <w:rsid w:val="007F430F"/>
    <w:rsid w:val="0081321A"/>
    <w:rsid w:val="00817D19"/>
    <w:rsid w:val="008323B0"/>
    <w:rsid w:val="0085057C"/>
    <w:rsid w:val="00850F22"/>
    <w:rsid w:val="00882D22"/>
    <w:rsid w:val="008B1EC2"/>
    <w:rsid w:val="008B4708"/>
    <w:rsid w:val="008B7D1E"/>
    <w:rsid w:val="008D238E"/>
    <w:rsid w:val="008D7803"/>
    <w:rsid w:val="008E3BAF"/>
    <w:rsid w:val="008F4C16"/>
    <w:rsid w:val="00905299"/>
    <w:rsid w:val="00920B1D"/>
    <w:rsid w:val="0092316F"/>
    <w:rsid w:val="00927BAD"/>
    <w:rsid w:val="00935CEF"/>
    <w:rsid w:val="009360AF"/>
    <w:rsid w:val="00953C16"/>
    <w:rsid w:val="009A0966"/>
    <w:rsid w:val="009C26A7"/>
    <w:rsid w:val="009D467A"/>
    <w:rsid w:val="009F0646"/>
    <w:rsid w:val="00A00130"/>
    <w:rsid w:val="00A07920"/>
    <w:rsid w:val="00A35C18"/>
    <w:rsid w:val="00A81B30"/>
    <w:rsid w:val="00A917DF"/>
    <w:rsid w:val="00AA2DF6"/>
    <w:rsid w:val="00AC6114"/>
    <w:rsid w:val="00AF08A6"/>
    <w:rsid w:val="00AF3BA4"/>
    <w:rsid w:val="00AF4E7E"/>
    <w:rsid w:val="00B00935"/>
    <w:rsid w:val="00B041A9"/>
    <w:rsid w:val="00B402FF"/>
    <w:rsid w:val="00B56A06"/>
    <w:rsid w:val="00B57FA6"/>
    <w:rsid w:val="00B727EC"/>
    <w:rsid w:val="00BA1D82"/>
    <w:rsid w:val="00BA7E1F"/>
    <w:rsid w:val="00BC6DCF"/>
    <w:rsid w:val="00BE260D"/>
    <w:rsid w:val="00BF11A1"/>
    <w:rsid w:val="00C0699C"/>
    <w:rsid w:val="00C47700"/>
    <w:rsid w:val="00C50BA9"/>
    <w:rsid w:val="00C5659E"/>
    <w:rsid w:val="00C75FA3"/>
    <w:rsid w:val="00C76A40"/>
    <w:rsid w:val="00C81790"/>
    <w:rsid w:val="00C86AB0"/>
    <w:rsid w:val="00CB2C37"/>
    <w:rsid w:val="00CB2EB8"/>
    <w:rsid w:val="00CC0C65"/>
    <w:rsid w:val="00CD57FB"/>
    <w:rsid w:val="00CE363E"/>
    <w:rsid w:val="00D15AEB"/>
    <w:rsid w:val="00D27081"/>
    <w:rsid w:val="00D31797"/>
    <w:rsid w:val="00D86C15"/>
    <w:rsid w:val="00DC1511"/>
    <w:rsid w:val="00DC1F31"/>
    <w:rsid w:val="00DC4383"/>
    <w:rsid w:val="00E12A4F"/>
    <w:rsid w:val="00E236B6"/>
    <w:rsid w:val="00E37A96"/>
    <w:rsid w:val="00E40AFC"/>
    <w:rsid w:val="00E5334C"/>
    <w:rsid w:val="00E552CD"/>
    <w:rsid w:val="00E65C86"/>
    <w:rsid w:val="00E81AC5"/>
    <w:rsid w:val="00E95A57"/>
    <w:rsid w:val="00E961FC"/>
    <w:rsid w:val="00EC4D8D"/>
    <w:rsid w:val="00ED1D5C"/>
    <w:rsid w:val="00EF59F3"/>
    <w:rsid w:val="00F02537"/>
    <w:rsid w:val="00F171E5"/>
    <w:rsid w:val="00F3230A"/>
    <w:rsid w:val="00F40124"/>
    <w:rsid w:val="00F42940"/>
    <w:rsid w:val="00F460CB"/>
    <w:rsid w:val="00F56BEC"/>
    <w:rsid w:val="00F65475"/>
    <w:rsid w:val="00F7258B"/>
    <w:rsid w:val="00F81375"/>
    <w:rsid w:val="00F87BF1"/>
    <w:rsid w:val="00F91FBD"/>
    <w:rsid w:val="00FA2A1B"/>
    <w:rsid w:val="00FA63E0"/>
    <w:rsid w:val="00FB3E91"/>
    <w:rsid w:val="00FB6E8B"/>
    <w:rsid w:val="00FC548E"/>
    <w:rsid w:val="00FC643D"/>
    <w:rsid w:val="00FC7297"/>
    <w:rsid w:val="00FD1E81"/>
    <w:rsid w:val="00FD21D2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267"/>
  <w15:docId w15:val="{044C053C-7882-42E2-BC1D-2E8E0F9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0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6CB"/>
    <w:pPr>
      <w:ind w:left="720"/>
      <w:contextualSpacing/>
    </w:pPr>
  </w:style>
  <w:style w:type="character" w:styleId="Hipercze">
    <w:name w:val="Hyperlink"/>
    <w:basedOn w:val="Domylnaczcionkaakapitu"/>
    <w:rsid w:val="006946C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6B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B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6BEC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6BEC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920"/>
  </w:style>
  <w:style w:type="paragraph" w:styleId="Stopka">
    <w:name w:val="footer"/>
    <w:basedOn w:val="Normalny"/>
    <w:link w:val="StopkaZnak"/>
    <w:uiPriority w:val="99"/>
    <w:unhideWhenUsed/>
    <w:rsid w:val="00A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920"/>
  </w:style>
  <w:style w:type="paragraph" w:styleId="Tekstdymka">
    <w:name w:val="Balloon Text"/>
    <w:basedOn w:val="Normalny"/>
    <w:link w:val="TekstdymkaZnak"/>
    <w:uiPriority w:val="99"/>
    <w:semiHidden/>
    <w:unhideWhenUsed/>
    <w:rsid w:val="0079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6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7B0FE2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B0FE2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table" w:styleId="Tabela-Siatka">
    <w:name w:val="Table Grid"/>
    <w:basedOn w:val="Standardowy"/>
    <w:uiPriority w:val="39"/>
    <w:rsid w:val="0075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9AB74-19FE-4DB2-9740-DA0AAA50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8328</Words>
  <Characters>49971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</dc:creator>
  <cp:lastModifiedBy>Katarzyna Wołkow</cp:lastModifiedBy>
  <cp:revision>12</cp:revision>
  <cp:lastPrinted>2024-04-05T09:36:00Z</cp:lastPrinted>
  <dcterms:created xsi:type="dcterms:W3CDTF">2022-09-21T10:40:00Z</dcterms:created>
  <dcterms:modified xsi:type="dcterms:W3CDTF">2024-04-05T09:50:00Z</dcterms:modified>
</cp:coreProperties>
</file>